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8CC" w:rsidRDefault="008008CC" w:rsidP="008008CC">
      <w:pPr>
        <w:pStyle w:val="1"/>
        <w:jc w:val="center"/>
        <w:rPr>
          <w:rFonts w:ascii="新宋体" w:eastAsia="新宋体" w:hAnsi="新宋体"/>
          <w:sz w:val="48"/>
          <w:szCs w:val="48"/>
        </w:rPr>
      </w:pPr>
      <w:r>
        <w:rPr>
          <w:rFonts w:ascii="新宋体" w:eastAsia="新宋体" w:hAnsi="新宋体" w:hint="eastAsia"/>
          <w:sz w:val="48"/>
          <w:szCs w:val="48"/>
        </w:rPr>
        <w:t>会议记录</w:t>
      </w:r>
    </w:p>
    <w:p w:rsidR="008008CC" w:rsidRDefault="008008CC" w:rsidP="008008CC">
      <w:pPr>
        <w:jc w:val="center"/>
        <w:rPr>
          <w:rFonts w:ascii="楷体" w:eastAsia="楷体" w:hAnsi="楷体"/>
          <w:b/>
          <w:bCs/>
          <w:sz w:val="24"/>
          <w:szCs w:val="28"/>
        </w:rPr>
      </w:pPr>
      <w:r>
        <w:rPr>
          <w:rFonts w:ascii="Calibri" w:eastAsia="楷体" w:hAnsi="Calibri" w:cs="Calibri"/>
          <w:b/>
          <w:bCs/>
          <w:sz w:val="24"/>
          <w:szCs w:val="28"/>
        </w:rPr>
        <w:t>浙大计算机基础中心教工党支部</w:t>
      </w:r>
    </w:p>
    <w:p w:rsidR="008008CC" w:rsidRDefault="008008CC" w:rsidP="008008CC">
      <w:pPr>
        <w:jc w:val="center"/>
        <w:rPr>
          <w:rFonts w:ascii="楷体" w:eastAsia="楷体" w:hAnsi="楷体"/>
          <w:b/>
          <w:bCs/>
          <w:sz w:val="24"/>
          <w:szCs w:val="28"/>
        </w:rPr>
      </w:pPr>
    </w:p>
    <w:tbl>
      <w:tblPr>
        <w:tblStyle w:val="a7"/>
        <w:tblW w:w="0" w:type="auto"/>
        <w:tblLook w:val="04A0" w:firstRow="1" w:lastRow="0" w:firstColumn="1" w:lastColumn="0" w:noHBand="0" w:noVBand="1"/>
      </w:tblPr>
      <w:tblGrid>
        <w:gridCol w:w="1980"/>
        <w:gridCol w:w="2410"/>
        <w:gridCol w:w="1275"/>
        <w:gridCol w:w="2631"/>
      </w:tblGrid>
      <w:tr w:rsidR="008008CC" w:rsidTr="003E067E">
        <w:tc>
          <w:tcPr>
            <w:tcW w:w="1980" w:type="dxa"/>
          </w:tcPr>
          <w:p w:rsidR="008008CC" w:rsidRDefault="008008CC" w:rsidP="003E067E">
            <w:pPr>
              <w:rPr>
                <w:rFonts w:ascii="微软雅黑" w:eastAsia="微软雅黑" w:hAnsi="微软雅黑"/>
                <w:b/>
                <w:bCs/>
              </w:rPr>
            </w:pPr>
            <w:r>
              <w:rPr>
                <w:rFonts w:ascii="微软雅黑" w:eastAsia="微软雅黑" w:hAnsi="微软雅黑" w:hint="eastAsia"/>
                <w:b/>
                <w:bCs/>
              </w:rPr>
              <w:t>活动时间</w:t>
            </w:r>
          </w:p>
        </w:tc>
        <w:tc>
          <w:tcPr>
            <w:tcW w:w="2410" w:type="dxa"/>
          </w:tcPr>
          <w:p w:rsidR="008008CC" w:rsidRDefault="008008CC" w:rsidP="003E067E">
            <w:pPr>
              <w:rPr>
                <w:rFonts w:ascii="微软雅黑" w:eastAsia="微软雅黑" w:hAnsi="微软雅黑"/>
              </w:rPr>
            </w:pPr>
            <w:r>
              <w:rPr>
                <w:rFonts w:ascii="微软雅黑" w:eastAsia="微软雅黑" w:hAnsi="微软雅黑"/>
              </w:rPr>
              <w:t>2024-06-27T10:30</w:t>
            </w:r>
          </w:p>
        </w:tc>
        <w:tc>
          <w:tcPr>
            <w:tcW w:w="1275" w:type="dxa"/>
          </w:tcPr>
          <w:p w:rsidR="008008CC" w:rsidRDefault="008008CC" w:rsidP="003E067E">
            <w:pPr>
              <w:rPr>
                <w:rFonts w:ascii="微软雅黑" w:eastAsia="微软雅黑" w:hAnsi="微软雅黑"/>
                <w:b/>
                <w:bCs/>
              </w:rPr>
            </w:pPr>
            <w:r>
              <w:rPr>
                <w:rFonts w:ascii="微软雅黑" w:eastAsia="微软雅黑" w:hAnsi="微软雅黑" w:hint="eastAsia"/>
                <w:b/>
                <w:bCs/>
              </w:rPr>
              <w:t>活动地点</w:t>
            </w:r>
          </w:p>
        </w:tc>
        <w:tc>
          <w:tcPr>
            <w:tcW w:w="2631" w:type="dxa"/>
          </w:tcPr>
          <w:p w:rsidR="008008CC" w:rsidRDefault="008008CC" w:rsidP="003E067E">
            <w:pPr>
              <w:rPr>
                <w:rFonts w:ascii="微软雅黑" w:eastAsia="微软雅黑" w:hAnsi="微软雅黑"/>
              </w:rPr>
            </w:pPr>
            <w:r>
              <w:rPr>
                <w:rFonts w:ascii="微软雅黑" w:eastAsia="微软雅黑" w:hAnsi="微软雅黑"/>
              </w:rPr>
              <w:t>西1-510</w:t>
            </w:r>
          </w:p>
        </w:tc>
      </w:tr>
      <w:tr w:rsidR="008008CC" w:rsidTr="003E067E">
        <w:tc>
          <w:tcPr>
            <w:tcW w:w="1980" w:type="dxa"/>
          </w:tcPr>
          <w:p w:rsidR="008008CC" w:rsidRDefault="008008CC" w:rsidP="003E067E">
            <w:pPr>
              <w:rPr>
                <w:rFonts w:ascii="微软雅黑" w:eastAsia="微软雅黑" w:hAnsi="微软雅黑"/>
                <w:b/>
                <w:bCs/>
              </w:rPr>
            </w:pPr>
            <w:r>
              <w:rPr>
                <w:rFonts w:ascii="微软雅黑" w:eastAsia="微软雅黑" w:hAnsi="微软雅黑" w:hint="eastAsia"/>
                <w:b/>
                <w:bCs/>
              </w:rPr>
              <w:t>主持人</w:t>
            </w:r>
          </w:p>
        </w:tc>
        <w:tc>
          <w:tcPr>
            <w:tcW w:w="2410" w:type="dxa"/>
          </w:tcPr>
          <w:p w:rsidR="008008CC" w:rsidRDefault="008008CC" w:rsidP="003E067E">
            <w:pPr>
              <w:rPr>
                <w:rFonts w:ascii="微软雅黑" w:eastAsia="微软雅黑" w:hAnsi="微软雅黑"/>
              </w:rPr>
            </w:pPr>
            <w:r>
              <w:rPr>
                <w:rFonts w:ascii="微软雅黑" w:eastAsia="微软雅黑" w:hAnsi="微软雅黑"/>
              </w:rPr>
              <w:t>陈建海</w:t>
            </w:r>
          </w:p>
        </w:tc>
        <w:tc>
          <w:tcPr>
            <w:tcW w:w="1275" w:type="dxa"/>
          </w:tcPr>
          <w:p w:rsidR="008008CC" w:rsidRDefault="008008CC" w:rsidP="003E067E">
            <w:pPr>
              <w:rPr>
                <w:rFonts w:ascii="微软雅黑" w:eastAsia="微软雅黑" w:hAnsi="微软雅黑"/>
                <w:b/>
                <w:bCs/>
              </w:rPr>
            </w:pPr>
            <w:r>
              <w:rPr>
                <w:rFonts w:ascii="微软雅黑" w:eastAsia="微软雅黑" w:hAnsi="微软雅黑" w:hint="eastAsia"/>
                <w:b/>
                <w:bCs/>
              </w:rPr>
              <w:t>记录人</w:t>
            </w:r>
          </w:p>
        </w:tc>
        <w:tc>
          <w:tcPr>
            <w:tcW w:w="2631" w:type="dxa"/>
          </w:tcPr>
          <w:p w:rsidR="008008CC" w:rsidRDefault="008008CC" w:rsidP="003E067E">
            <w:pPr>
              <w:rPr>
                <w:rFonts w:ascii="微软雅黑" w:eastAsia="微软雅黑" w:hAnsi="微软雅黑"/>
              </w:rPr>
            </w:pPr>
            <w:r>
              <w:rPr>
                <w:rFonts w:ascii="微软雅黑" w:eastAsia="微软雅黑" w:hAnsi="微软雅黑"/>
              </w:rPr>
              <w:t>沈睿</w:t>
            </w:r>
          </w:p>
        </w:tc>
      </w:tr>
      <w:tr w:rsidR="008008CC" w:rsidTr="003E067E">
        <w:tc>
          <w:tcPr>
            <w:tcW w:w="1980" w:type="dxa"/>
          </w:tcPr>
          <w:p w:rsidR="008008CC" w:rsidRDefault="008008CC" w:rsidP="003E067E">
            <w:pPr>
              <w:rPr>
                <w:rFonts w:ascii="微软雅黑" w:eastAsia="微软雅黑" w:hAnsi="微软雅黑"/>
                <w:b/>
                <w:bCs/>
              </w:rPr>
            </w:pPr>
            <w:r>
              <w:rPr>
                <w:rFonts w:ascii="微软雅黑" w:eastAsia="微软雅黑" w:hAnsi="微软雅黑" w:hint="eastAsia"/>
                <w:b/>
                <w:bCs/>
              </w:rPr>
              <w:t>活动类型</w:t>
            </w:r>
          </w:p>
        </w:tc>
        <w:tc>
          <w:tcPr>
            <w:tcW w:w="2410" w:type="dxa"/>
          </w:tcPr>
          <w:p w:rsidR="008008CC" w:rsidRDefault="008008CC" w:rsidP="003E067E">
            <w:pPr>
              <w:rPr>
                <w:rFonts w:ascii="微软雅黑" w:eastAsia="微软雅黑" w:hAnsi="微软雅黑"/>
              </w:rPr>
            </w:pPr>
            <w:r>
              <w:rPr>
                <w:rFonts w:ascii="微软雅黑" w:eastAsia="微软雅黑" w:hAnsi="微软雅黑"/>
              </w:rPr>
              <w:t>主题党日</w:t>
            </w:r>
          </w:p>
        </w:tc>
        <w:tc>
          <w:tcPr>
            <w:tcW w:w="1275" w:type="dxa"/>
          </w:tcPr>
          <w:p w:rsidR="008008CC" w:rsidRDefault="008008CC" w:rsidP="003E067E">
            <w:pPr>
              <w:rPr>
                <w:rFonts w:ascii="微软雅黑" w:eastAsia="微软雅黑" w:hAnsi="微软雅黑"/>
                <w:b/>
                <w:bCs/>
              </w:rPr>
            </w:pPr>
            <w:r>
              <w:rPr>
                <w:rFonts w:ascii="微软雅黑" w:eastAsia="微软雅黑" w:hAnsi="微软雅黑" w:hint="eastAsia"/>
                <w:b/>
                <w:bCs/>
              </w:rPr>
              <w:t>到会率</w:t>
            </w:r>
          </w:p>
        </w:tc>
        <w:tc>
          <w:tcPr>
            <w:tcW w:w="2631" w:type="dxa"/>
          </w:tcPr>
          <w:p w:rsidR="008008CC" w:rsidRDefault="008008CC" w:rsidP="003E067E">
            <w:pPr>
              <w:rPr>
                <w:rFonts w:ascii="微软雅黑" w:eastAsia="微软雅黑" w:hAnsi="微软雅黑"/>
              </w:rPr>
            </w:pPr>
            <w:r>
              <w:rPr>
                <w:rFonts w:ascii="微软雅黑" w:eastAsia="微软雅黑" w:hAnsi="微软雅黑"/>
              </w:rPr>
              <w:t>100.0%</w:t>
            </w:r>
          </w:p>
        </w:tc>
      </w:tr>
      <w:tr w:rsidR="008008CC" w:rsidTr="003E067E">
        <w:tc>
          <w:tcPr>
            <w:tcW w:w="1980" w:type="dxa"/>
          </w:tcPr>
          <w:p w:rsidR="008008CC" w:rsidRDefault="008008CC" w:rsidP="003E067E">
            <w:pPr>
              <w:rPr>
                <w:rFonts w:ascii="微软雅黑" w:eastAsia="微软雅黑" w:hAnsi="微软雅黑"/>
                <w:b/>
                <w:bCs/>
              </w:rPr>
            </w:pPr>
            <w:r>
              <w:rPr>
                <w:rFonts w:ascii="微软雅黑" w:eastAsia="微软雅黑" w:hAnsi="微软雅黑" w:hint="eastAsia"/>
                <w:b/>
                <w:bCs/>
              </w:rPr>
              <w:t>已参加人员</w:t>
            </w:r>
          </w:p>
        </w:tc>
        <w:tc>
          <w:tcPr>
            <w:tcW w:w="6316" w:type="dxa"/>
            <w:gridSpan w:val="3"/>
          </w:tcPr>
          <w:p w:rsidR="008008CC" w:rsidRDefault="008008CC" w:rsidP="003E067E">
            <w:pPr>
              <w:rPr>
                <w:rFonts w:ascii="微软雅黑" w:eastAsia="微软雅黑" w:hAnsi="微软雅黑"/>
              </w:rPr>
            </w:pPr>
            <w:r>
              <w:rPr>
                <w:rFonts w:ascii="微软雅黑" w:eastAsia="微软雅黑" w:hAnsi="微软雅黑"/>
              </w:rPr>
              <w:t>陈建海,干红华,季江民,孟炳泉,沈睿,肖少拥</w:t>
            </w:r>
          </w:p>
        </w:tc>
      </w:tr>
      <w:tr w:rsidR="008008CC" w:rsidTr="003E067E">
        <w:tc>
          <w:tcPr>
            <w:tcW w:w="1980" w:type="dxa"/>
          </w:tcPr>
          <w:p w:rsidR="008008CC" w:rsidRDefault="008008CC" w:rsidP="003E067E">
            <w:pPr>
              <w:rPr>
                <w:rFonts w:ascii="微软雅黑" w:eastAsia="微软雅黑" w:hAnsi="微软雅黑"/>
                <w:b/>
                <w:bCs/>
              </w:rPr>
            </w:pPr>
            <w:r>
              <w:rPr>
                <w:rFonts w:ascii="微软雅黑" w:eastAsia="微软雅黑" w:hAnsi="微软雅黑" w:hint="eastAsia"/>
                <w:b/>
                <w:bCs/>
              </w:rPr>
              <w:t>第一议题</w:t>
            </w:r>
          </w:p>
        </w:tc>
        <w:tc>
          <w:tcPr>
            <w:tcW w:w="6316" w:type="dxa"/>
            <w:gridSpan w:val="3"/>
          </w:tcPr>
          <w:p w:rsidR="008008CC" w:rsidRDefault="008008CC" w:rsidP="003E067E">
            <w:pPr>
              <w:rPr>
                <w:rFonts w:ascii="微软雅黑" w:eastAsia="微软雅黑" w:hAnsi="微软雅黑"/>
              </w:rPr>
            </w:pPr>
            <w:r>
              <w:rPr>
                <w:rFonts w:ascii="微软雅黑" w:eastAsia="微软雅黑" w:hAnsi="微软雅黑"/>
              </w:rPr>
              <w:t>学习《习近平关于全面加强党的纪律建设论述摘编》</w:t>
            </w:r>
          </w:p>
        </w:tc>
      </w:tr>
      <w:tr w:rsidR="008008CC" w:rsidTr="003E067E">
        <w:tc>
          <w:tcPr>
            <w:tcW w:w="8296" w:type="dxa"/>
            <w:gridSpan w:val="4"/>
          </w:tcPr>
          <w:p w:rsidR="008008CC" w:rsidRDefault="008008CC" w:rsidP="003E067E">
            <w:pPr>
              <w:rPr>
                <w:rFonts w:ascii="微软雅黑" w:eastAsia="微软雅黑" w:hAnsi="微软雅黑"/>
                <w:b/>
                <w:bCs/>
              </w:rPr>
            </w:pPr>
            <w:r>
              <w:rPr>
                <w:rFonts w:ascii="微软雅黑" w:eastAsia="微软雅黑" w:hAnsi="微软雅黑" w:hint="eastAsia"/>
                <w:b/>
                <w:bCs/>
              </w:rPr>
              <w:t>活动内容：</w:t>
            </w:r>
          </w:p>
        </w:tc>
      </w:tr>
      <w:tr w:rsidR="008008CC" w:rsidTr="003E067E">
        <w:trPr>
          <w:trHeight w:val="1258"/>
        </w:trPr>
        <w:tc>
          <w:tcPr>
            <w:tcW w:w="8296" w:type="dxa"/>
            <w:gridSpan w:val="4"/>
          </w:tcPr>
          <w:p w:rsidR="008008CC" w:rsidRDefault="008008CC" w:rsidP="003E067E">
            <w:pPr>
              <w:rPr>
                <w:rFonts w:ascii="微软雅黑" w:eastAsia="微软雅黑" w:hAnsi="微软雅黑"/>
              </w:rPr>
            </w:pPr>
            <w:r>
              <w:rPr>
                <w:rFonts w:ascii="微软雅黑" w:eastAsia="微软雅黑" w:hAnsi="微软雅黑"/>
              </w:rPr>
              <w:t>一、政治理论、业务学习</w:t>
            </w:r>
            <w:r>
              <w:rPr>
                <w:rFonts w:ascii="微软雅黑" w:eastAsia="微软雅黑" w:hAnsi="微软雅黑"/>
              </w:rPr>
              <w:br/>
              <w:t xml:space="preserve">    一、 加强纪律建设是全面从严治党的治本之策</w:t>
            </w:r>
            <w:r>
              <w:rPr>
                <w:rFonts w:ascii="微软雅黑" w:eastAsia="微软雅黑" w:hAnsi="微软雅黑"/>
              </w:rPr>
              <w:br/>
              <w:t>二、 党章是党的纪律规矩的总源头</w:t>
            </w:r>
            <w:r>
              <w:rPr>
                <w:rFonts w:ascii="微软雅黑" w:eastAsia="微软雅黑" w:hAnsi="微软雅黑"/>
              </w:rPr>
              <w:br/>
              <w:t>三、 “两个维护”是党的最高政治原则和根本政治规定</w:t>
            </w:r>
            <w:r>
              <w:rPr>
                <w:rFonts w:ascii="微软雅黑" w:eastAsia="微软雅黑" w:hAnsi="微软雅黑"/>
              </w:rPr>
              <w:br/>
              <w:t>四、 强化政治纪律和组织纪律，带动各项纪律全面从严</w:t>
            </w:r>
            <w:r>
              <w:rPr>
                <w:rFonts w:ascii="微软雅黑" w:eastAsia="微软雅黑" w:hAnsi="微软雅黑"/>
              </w:rPr>
              <w:br/>
              <w:t>五、 健全党内规则体系，扎紧党纪党规的笼子</w:t>
            </w:r>
            <w:r>
              <w:rPr>
                <w:rFonts w:ascii="微软雅黑" w:eastAsia="微软雅黑" w:hAnsi="微软雅黑"/>
              </w:rPr>
              <w:br/>
              <w:t>六、 加强纪律教育，养成纪律自觉</w:t>
            </w:r>
            <w:r>
              <w:rPr>
                <w:rFonts w:ascii="微软雅黑" w:eastAsia="微软雅黑" w:hAnsi="微软雅黑"/>
              </w:rPr>
              <w:br/>
              <w:t>七、 强化纪律执行，使纪律真正成为带电的高压线</w:t>
            </w:r>
            <w:r>
              <w:rPr>
                <w:rFonts w:ascii="微软雅黑" w:eastAsia="微软雅黑" w:hAnsi="微软雅黑"/>
              </w:rPr>
              <w:br/>
              <w:t>八、 坚决落实中央八项规定精神，以严明纪律整饬作风</w:t>
            </w:r>
            <w:r>
              <w:rPr>
                <w:rFonts w:ascii="微软雅黑" w:eastAsia="微软雅黑" w:hAnsi="微软雅黑"/>
              </w:rPr>
              <w:br/>
              <w:t>九、 坚持纪严于法、执纪执法贯通，深化运用“四种形态</w:t>
            </w:r>
            <w:r>
              <w:rPr>
                <w:rFonts w:ascii="微软雅黑" w:eastAsia="微软雅黑" w:hAnsi="微软雅黑"/>
              </w:rPr>
              <w:br/>
              <w:t>十、 落实“两个责任”，强化监督执纪问责</w:t>
            </w:r>
            <w:r>
              <w:rPr>
                <w:rFonts w:ascii="微软雅黑" w:eastAsia="微软雅黑" w:hAnsi="微软雅黑"/>
              </w:rPr>
              <w:br/>
            </w:r>
          </w:p>
        </w:tc>
      </w:tr>
      <w:tr w:rsidR="008008CC" w:rsidTr="003E067E">
        <w:trPr>
          <w:trHeight w:val="553"/>
        </w:trPr>
        <w:tc>
          <w:tcPr>
            <w:tcW w:w="1980" w:type="dxa"/>
          </w:tcPr>
          <w:p w:rsidR="008008CC" w:rsidRDefault="008008CC" w:rsidP="003E067E">
            <w:pPr>
              <w:rPr>
                <w:rFonts w:ascii="微软雅黑" w:eastAsia="微软雅黑" w:hAnsi="微软雅黑"/>
                <w:b/>
                <w:bCs/>
              </w:rPr>
            </w:pPr>
            <w:r>
              <w:rPr>
                <w:rFonts w:ascii="微软雅黑" w:eastAsia="微软雅黑" w:hAnsi="微软雅黑" w:hint="eastAsia"/>
                <w:b/>
                <w:bCs/>
              </w:rPr>
              <w:lastRenderedPageBreak/>
              <w:t>照片</w:t>
            </w:r>
          </w:p>
        </w:tc>
        <w:tc>
          <w:tcPr>
            <w:tcW w:w="6316" w:type="dxa"/>
            <w:gridSpan w:val="3"/>
          </w:tcPr>
          <w:p w:rsidR="008008CC" w:rsidRDefault="008008CC" w:rsidP="003E067E">
            <w:pPr>
              <w:rPr>
                <w:rFonts w:ascii="微软雅黑" w:eastAsia="微软雅黑" w:hAnsi="微软雅黑"/>
                <w:b/>
                <w:bCs/>
              </w:rPr>
            </w:pPr>
            <w:r>
              <w:rPr>
                <w:noProof/>
              </w:rPr>
              <w:drawing>
                <wp:inline distT="0" distB="0" distL="0" distR="0" wp14:anchorId="0EA5B675" wp14:editId="06555B8F">
                  <wp:extent cx="1201420" cy="857885"/>
                  <wp:effectExtent l="0" t="0" r="17780" b="5715"/>
                  <wp:docPr id="79" name="图片 5"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5" descr="img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rot="10800000" flipH="1" flipV="1">
                            <a:off x="0" y="0"/>
                            <a:ext cx="1230479" cy="879084"/>
                          </a:xfrm>
                          <a:prstGeom prst="rect">
                            <a:avLst/>
                          </a:prstGeom>
                          <a:noFill/>
                          <a:ln>
                            <a:noFill/>
                          </a:ln>
                        </pic:spPr>
                      </pic:pic>
                    </a:graphicData>
                  </a:graphic>
                </wp:inline>
              </w:drawing>
            </w:r>
            <w:r>
              <w:rPr>
                <w:rFonts w:ascii="微软雅黑" w:eastAsia="微软雅黑" w:hAnsi="微软雅黑" w:hint="eastAsia"/>
                <w:b/>
                <w:bCs/>
              </w:rPr>
              <w:t xml:space="preserve"> </w:t>
            </w:r>
            <w:r>
              <w:rPr>
                <w:rFonts w:ascii="微软雅黑" w:eastAsia="微软雅黑" w:hAnsi="微软雅黑"/>
                <w:b/>
                <w:bCs/>
              </w:rPr>
              <w:t xml:space="preserve"> </w:t>
            </w:r>
            <w:r>
              <w:rPr>
                <w:noProof/>
              </w:rPr>
              <w:drawing>
                <wp:inline distT="0" distB="0" distL="0" distR="0" wp14:anchorId="13A62125" wp14:editId="675231A6">
                  <wp:extent cx="1201420" cy="857885"/>
                  <wp:effectExtent l="0" t="0" r="0" b="0"/>
                  <wp:docPr id="80" name="图片 6"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6" descr="img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10800000" flipH="1" flipV="1">
                            <a:off x="0" y="0"/>
                            <a:ext cx="1230479" cy="879084"/>
                          </a:xfrm>
                          <a:prstGeom prst="rect">
                            <a:avLst/>
                          </a:prstGeom>
                          <a:noFill/>
                          <a:ln>
                            <a:noFill/>
                          </a:ln>
                        </pic:spPr>
                      </pic:pic>
                    </a:graphicData>
                  </a:graphic>
                </wp:inline>
              </w:drawing>
            </w:r>
            <w:r>
              <w:rPr>
                <w:rFonts w:ascii="微软雅黑" w:eastAsia="微软雅黑" w:hAnsi="微软雅黑"/>
                <w:b/>
                <w:bCs/>
              </w:rPr>
              <w:t xml:space="preserve"> </w:t>
            </w:r>
            <w:r>
              <w:rPr>
                <w:noProof/>
              </w:rPr>
              <w:drawing>
                <wp:inline distT="0" distB="0" distL="0" distR="0" wp14:anchorId="5747A9C2" wp14:editId="73486C5D">
                  <wp:extent cx="1201420" cy="857885"/>
                  <wp:effectExtent l="0" t="0" r="0" b="0"/>
                  <wp:docPr id="81" name="图片 7"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7" descr="img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10800000" flipH="1" flipV="1">
                            <a:off x="0" y="0"/>
                            <a:ext cx="1230479" cy="879084"/>
                          </a:xfrm>
                          <a:prstGeom prst="rect">
                            <a:avLst/>
                          </a:prstGeom>
                          <a:noFill/>
                          <a:ln>
                            <a:noFill/>
                          </a:ln>
                        </pic:spPr>
                      </pic:pic>
                    </a:graphicData>
                  </a:graphic>
                </wp:inline>
              </w:drawing>
            </w:r>
          </w:p>
        </w:tc>
      </w:tr>
    </w:tbl>
    <w:p w:rsidR="008008CC" w:rsidRDefault="008008CC" w:rsidP="008008CC">
      <w:pPr>
        <w:rPr>
          <w:rFonts w:ascii="微软雅黑" w:eastAsia="微软雅黑" w:hAnsi="微软雅黑"/>
        </w:rPr>
      </w:pPr>
      <w:r>
        <w:rPr>
          <w:rFonts w:ascii="微软雅黑" w:eastAsia="微软雅黑" w:hAnsi="微软雅黑" w:hint="eastAsia"/>
        </w:rPr>
        <w:t>因病因私请假人员：</w:t>
      </w:r>
      <w:r>
        <w:rPr>
          <w:rFonts w:ascii="微软雅黑" w:eastAsia="微软雅黑" w:hAnsi="微软雅黑"/>
        </w:rPr>
        <w:t>无</w:t>
      </w:r>
      <w:r>
        <w:rPr>
          <w:rFonts w:ascii="微软雅黑" w:eastAsia="微软雅黑" w:hAnsi="微软雅黑" w:hint="eastAsia"/>
        </w:rPr>
        <w:t>； 无故缺席人员：</w:t>
      </w:r>
      <w:r>
        <w:rPr>
          <w:rFonts w:ascii="微软雅黑" w:eastAsia="微软雅黑" w:hAnsi="微软雅黑"/>
        </w:rPr>
        <w:t>无</w:t>
      </w:r>
      <w:r>
        <w:rPr>
          <w:rFonts w:ascii="微软雅黑" w:eastAsia="微软雅黑" w:hAnsi="微软雅黑" w:hint="eastAsia"/>
        </w:rPr>
        <w:t>；不计入应到人员：</w:t>
      </w:r>
      <w:r>
        <w:rPr>
          <w:rFonts w:ascii="微软雅黑" w:eastAsia="微软雅黑" w:hAnsi="微软雅黑"/>
        </w:rPr>
        <w:t>无</w:t>
      </w:r>
      <w:r>
        <w:rPr>
          <w:rFonts w:ascii="微软雅黑" w:eastAsia="微软雅黑" w:hAnsi="微软雅黑" w:hint="eastAsia"/>
        </w:rPr>
        <w:t>；</w:t>
      </w:r>
    </w:p>
    <w:p w:rsidR="008008CC" w:rsidRDefault="008008CC" w:rsidP="008008CC">
      <w:pPr>
        <w:rPr>
          <w:rFonts w:ascii="微软雅黑" w:eastAsia="微软雅黑" w:hAnsi="微软雅黑"/>
        </w:rPr>
      </w:pPr>
      <w:r>
        <w:rPr>
          <w:rFonts w:ascii="微软雅黑" w:eastAsia="微软雅黑" w:hAnsi="微软雅黑" w:hint="eastAsia"/>
        </w:rPr>
        <w:t>已参会流动党员：</w:t>
      </w:r>
      <w:r>
        <w:rPr>
          <w:rFonts w:ascii="微软雅黑" w:eastAsia="微软雅黑" w:hAnsi="微软雅黑"/>
        </w:rPr>
        <w:t>无</w:t>
      </w:r>
      <w:r>
        <w:rPr>
          <w:rFonts w:ascii="微软雅黑" w:eastAsia="微软雅黑" w:hAnsi="微软雅黑" w:hint="eastAsia"/>
        </w:rPr>
        <w:t>；签到人员：无</w:t>
      </w:r>
    </w:p>
    <w:p w:rsidR="008008CC" w:rsidRDefault="008008CC" w:rsidP="008008CC">
      <w:pPr>
        <w:rPr>
          <w:rFonts w:ascii="微软雅黑" w:eastAsia="微软雅黑" w:hAnsi="微软雅黑"/>
        </w:rPr>
      </w:pPr>
      <w:r>
        <w:rPr>
          <w:rFonts w:ascii="微软雅黑" w:eastAsia="微软雅黑" w:hAnsi="微软雅黑" w:hint="eastAsia"/>
        </w:rPr>
        <w:t>驻村干部：</w:t>
      </w:r>
      <w:r>
        <w:rPr>
          <w:rFonts w:ascii="微软雅黑" w:eastAsia="微软雅黑" w:hAnsi="微软雅黑"/>
        </w:rPr>
        <w:t>无</w:t>
      </w:r>
      <w:r>
        <w:rPr>
          <w:rFonts w:ascii="微软雅黑" w:eastAsia="微软雅黑" w:hAnsi="微软雅黑" w:hint="eastAsia"/>
        </w:rPr>
        <w:t>，党建指导员：</w:t>
      </w:r>
      <w:r>
        <w:rPr>
          <w:rFonts w:ascii="微软雅黑" w:eastAsia="微软雅黑" w:hAnsi="微软雅黑"/>
        </w:rPr>
        <w:t>无</w:t>
      </w:r>
      <w:r>
        <w:rPr>
          <w:rFonts w:ascii="微软雅黑" w:eastAsia="微软雅黑" w:hAnsi="微软雅黑" w:hint="eastAsia"/>
        </w:rPr>
        <w:t>，其他：</w:t>
      </w:r>
      <w:r>
        <w:rPr>
          <w:rFonts w:ascii="微软雅黑" w:eastAsia="微软雅黑" w:hAnsi="微软雅黑"/>
        </w:rPr>
        <w:t>无</w:t>
      </w:r>
    </w:p>
    <w:p w:rsidR="008008CC" w:rsidRDefault="008008CC" w:rsidP="008008CC">
      <w:r>
        <w:br w:type="page"/>
      </w:r>
    </w:p>
    <w:p w:rsidR="008008CC" w:rsidRDefault="008008CC" w:rsidP="008008CC">
      <w:pPr>
        <w:jc w:val="center"/>
        <w:rPr>
          <w:rFonts w:ascii="楷体" w:eastAsia="楷体" w:hAnsi="楷体"/>
          <w:b/>
          <w:bCs/>
          <w:sz w:val="24"/>
          <w:szCs w:val="28"/>
        </w:rPr>
      </w:pPr>
      <w:r>
        <w:rPr>
          <w:rFonts w:ascii="Calibri" w:eastAsia="楷体" w:hAnsi="Calibri" w:cs="Calibri"/>
          <w:b/>
          <w:bCs/>
          <w:sz w:val="24"/>
          <w:szCs w:val="28"/>
        </w:rPr>
        <w:t>浙大计算机基础中心教工党支部</w:t>
      </w:r>
    </w:p>
    <w:p w:rsidR="008008CC" w:rsidRDefault="008008CC" w:rsidP="008008CC">
      <w:pPr>
        <w:jc w:val="center"/>
        <w:rPr>
          <w:rFonts w:ascii="楷体" w:eastAsia="楷体" w:hAnsi="楷体"/>
          <w:b/>
          <w:bCs/>
          <w:sz w:val="24"/>
          <w:szCs w:val="28"/>
        </w:rPr>
      </w:pPr>
    </w:p>
    <w:tbl>
      <w:tblPr>
        <w:tblStyle w:val="a7"/>
        <w:tblW w:w="0" w:type="auto"/>
        <w:tblLook w:val="04A0" w:firstRow="1" w:lastRow="0" w:firstColumn="1" w:lastColumn="0" w:noHBand="0" w:noVBand="1"/>
      </w:tblPr>
      <w:tblGrid>
        <w:gridCol w:w="1980"/>
        <w:gridCol w:w="2410"/>
        <w:gridCol w:w="1275"/>
        <w:gridCol w:w="2631"/>
      </w:tblGrid>
      <w:tr w:rsidR="008008CC" w:rsidTr="003E067E">
        <w:tc>
          <w:tcPr>
            <w:tcW w:w="1980" w:type="dxa"/>
          </w:tcPr>
          <w:p w:rsidR="008008CC" w:rsidRDefault="008008CC" w:rsidP="003E067E">
            <w:pPr>
              <w:rPr>
                <w:rFonts w:ascii="微软雅黑" w:eastAsia="微软雅黑" w:hAnsi="微软雅黑"/>
                <w:b/>
                <w:bCs/>
              </w:rPr>
            </w:pPr>
            <w:r>
              <w:rPr>
                <w:rFonts w:ascii="微软雅黑" w:eastAsia="微软雅黑" w:hAnsi="微软雅黑" w:hint="eastAsia"/>
                <w:b/>
                <w:bCs/>
              </w:rPr>
              <w:t>活动时间</w:t>
            </w:r>
          </w:p>
        </w:tc>
        <w:tc>
          <w:tcPr>
            <w:tcW w:w="2410" w:type="dxa"/>
          </w:tcPr>
          <w:p w:rsidR="008008CC" w:rsidRDefault="008008CC" w:rsidP="003E067E">
            <w:pPr>
              <w:rPr>
                <w:rFonts w:ascii="微软雅黑" w:eastAsia="微软雅黑" w:hAnsi="微软雅黑"/>
              </w:rPr>
            </w:pPr>
            <w:r>
              <w:rPr>
                <w:rFonts w:ascii="微软雅黑" w:eastAsia="微软雅黑" w:hAnsi="微软雅黑"/>
              </w:rPr>
              <w:t>2024-03-25T12:00</w:t>
            </w:r>
          </w:p>
        </w:tc>
        <w:tc>
          <w:tcPr>
            <w:tcW w:w="1275" w:type="dxa"/>
          </w:tcPr>
          <w:p w:rsidR="008008CC" w:rsidRDefault="008008CC" w:rsidP="003E067E">
            <w:pPr>
              <w:rPr>
                <w:rFonts w:ascii="微软雅黑" w:eastAsia="微软雅黑" w:hAnsi="微软雅黑"/>
                <w:b/>
                <w:bCs/>
              </w:rPr>
            </w:pPr>
            <w:r>
              <w:rPr>
                <w:rFonts w:ascii="微软雅黑" w:eastAsia="微软雅黑" w:hAnsi="微软雅黑" w:hint="eastAsia"/>
                <w:b/>
                <w:bCs/>
              </w:rPr>
              <w:t>活动地点</w:t>
            </w:r>
          </w:p>
        </w:tc>
        <w:tc>
          <w:tcPr>
            <w:tcW w:w="2631" w:type="dxa"/>
          </w:tcPr>
          <w:p w:rsidR="008008CC" w:rsidRDefault="008008CC" w:rsidP="003E067E">
            <w:pPr>
              <w:rPr>
                <w:rFonts w:ascii="微软雅黑" w:eastAsia="微软雅黑" w:hAnsi="微软雅黑"/>
              </w:rPr>
            </w:pPr>
            <w:r>
              <w:rPr>
                <w:rFonts w:ascii="微软雅黑" w:eastAsia="微软雅黑" w:hAnsi="微软雅黑"/>
              </w:rPr>
              <w:t>西1-510</w:t>
            </w:r>
          </w:p>
        </w:tc>
      </w:tr>
      <w:tr w:rsidR="008008CC" w:rsidTr="003E067E">
        <w:tc>
          <w:tcPr>
            <w:tcW w:w="1980" w:type="dxa"/>
          </w:tcPr>
          <w:p w:rsidR="008008CC" w:rsidRDefault="008008CC" w:rsidP="003E067E">
            <w:pPr>
              <w:rPr>
                <w:rFonts w:ascii="微软雅黑" w:eastAsia="微软雅黑" w:hAnsi="微软雅黑"/>
                <w:b/>
                <w:bCs/>
              </w:rPr>
            </w:pPr>
            <w:r>
              <w:rPr>
                <w:rFonts w:ascii="微软雅黑" w:eastAsia="微软雅黑" w:hAnsi="微软雅黑" w:hint="eastAsia"/>
                <w:b/>
                <w:bCs/>
              </w:rPr>
              <w:t>主持人</w:t>
            </w:r>
          </w:p>
        </w:tc>
        <w:tc>
          <w:tcPr>
            <w:tcW w:w="2410" w:type="dxa"/>
          </w:tcPr>
          <w:p w:rsidR="008008CC" w:rsidRDefault="008008CC" w:rsidP="003E067E">
            <w:pPr>
              <w:rPr>
                <w:rFonts w:ascii="微软雅黑" w:eastAsia="微软雅黑" w:hAnsi="微软雅黑"/>
              </w:rPr>
            </w:pPr>
            <w:r>
              <w:rPr>
                <w:rFonts w:ascii="微软雅黑" w:eastAsia="微软雅黑" w:hAnsi="微软雅黑"/>
              </w:rPr>
              <w:t>陈建海</w:t>
            </w:r>
          </w:p>
        </w:tc>
        <w:tc>
          <w:tcPr>
            <w:tcW w:w="1275" w:type="dxa"/>
          </w:tcPr>
          <w:p w:rsidR="008008CC" w:rsidRDefault="008008CC" w:rsidP="003E067E">
            <w:pPr>
              <w:rPr>
                <w:rFonts w:ascii="微软雅黑" w:eastAsia="微软雅黑" w:hAnsi="微软雅黑"/>
                <w:b/>
                <w:bCs/>
              </w:rPr>
            </w:pPr>
            <w:r>
              <w:rPr>
                <w:rFonts w:ascii="微软雅黑" w:eastAsia="微软雅黑" w:hAnsi="微软雅黑" w:hint="eastAsia"/>
                <w:b/>
                <w:bCs/>
              </w:rPr>
              <w:t>记录人</w:t>
            </w:r>
          </w:p>
        </w:tc>
        <w:tc>
          <w:tcPr>
            <w:tcW w:w="2631" w:type="dxa"/>
          </w:tcPr>
          <w:p w:rsidR="008008CC" w:rsidRDefault="008008CC" w:rsidP="003E067E">
            <w:pPr>
              <w:rPr>
                <w:rFonts w:ascii="微软雅黑" w:eastAsia="微软雅黑" w:hAnsi="微软雅黑"/>
              </w:rPr>
            </w:pPr>
            <w:r>
              <w:rPr>
                <w:rFonts w:ascii="微软雅黑" w:eastAsia="微软雅黑" w:hAnsi="微软雅黑"/>
              </w:rPr>
              <w:t>沈睿</w:t>
            </w:r>
          </w:p>
        </w:tc>
      </w:tr>
      <w:tr w:rsidR="008008CC" w:rsidTr="003E067E">
        <w:tc>
          <w:tcPr>
            <w:tcW w:w="1980" w:type="dxa"/>
          </w:tcPr>
          <w:p w:rsidR="008008CC" w:rsidRDefault="008008CC" w:rsidP="003E067E">
            <w:pPr>
              <w:rPr>
                <w:rFonts w:ascii="微软雅黑" w:eastAsia="微软雅黑" w:hAnsi="微软雅黑"/>
                <w:b/>
                <w:bCs/>
              </w:rPr>
            </w:pPr>
            <w:r>
              <w:rPr>
                <w:rFonts w:ascii="微软雅黑" w:eastAsia="微软雅黑" w:hAnsi="微软雅黑" w:hint="eastAsia"/>
                <w:b/>
                <w:bCs/>
              </w:rPr>
              <w:t>活动类型</w:t>
            </w:r>
          </w:p>
        </w:tc>
        <w:tc>
          <w:tcPr>
            <w:tcW w:w="2410" w:type="dxa"/>
          </w:tcPr>
          <w:p w:rsidR="008008CC" w:rsidRDefault="008008CC" w:rsidP="003E067E">
            <w:pPr>
              <w:rPr>
                <w:rFonts w:ascii="微软雅黑" w:eastAsia="微软雅黑" w:hAnsi="微软雅黑"/>
              </w:rPr>
            </w:pPr>
            <w:r>
              <w:rPr>
                <w:rFonts w:ascii="微软雅黑" w:eastAsia="微软雅黑" w:hAnsi="微软雅黑"/>
              </w:rPr>
              <w:t>主题党日,民主评议</w:t>
            </w:r>
          </w:p>
        </w:tc>
        <w:tc>
          <w:tcPr>
            <w:tcW w:w="1275" w:type="dxa"/>
          </w:tcPr>
          <w:p w:rsidR="008008CC" w:rsidRDefault="008008CC" w:rsidP="003E067E">
            <w:pPr>
              <w:rPr>
                <w:rFonts w:ascii="微软雅黑" w:eastAsia="微软雅黑" w:hAnsi="微软雅黑"/>
                <w:b/>
                <w:bCs/>
              </w:rPr>
            </w:pPr>
            <w:r>
              <w:rPr>
                <w:rFonts w:ascii="微软雅黑" w:eastAsia="微软雅黑" w:hAnsi="微软雅黑" w:hint="eastAsia"/>
                <w:b/>
                <w:bCs/>
              </w:rPr>
              <w:t>到会率</w:t>
            </w:r>
          </w:p>
        </w:tc>
        <w:tc>
          <w:tcPr>
            <w:tcW w:w="2631" w:type="dxa"/>
          </w:tcPr>
          <w:p w:rsidR="008008CC" w:rsidRDefault="008008CC" w:rsidP="003E067E">
            <w:pPr>
              <w:rPr>
                <w:rFonts w:ascii="微软雅黑" w:eastAsia="微软雅黑" w:hAnsi="微软雅黑"/>
              </w:rPr>
            </w:pPr>
            <w:r>
              <w:rPr>
                <w:rFonts w:ascii="微软雅黑" w:eastAsia="微软雅黑" w:hAnsi="微软雅黑"/>
              </w:rPr>
              <w:t>100.0%</w:t>
            </w:r>
          </w:p>
        </w:tc>
      </w:tr>
      <w:tr w:rsidR="008008CC" w:rsidTr="003E067E">
        <w:tc>
          <w:tcPr>
            <w:tcW w:w="1980" w:type="dxa"/>
          </w:tcPr>
          <w:p w:rsidR="008008CC" w:rsidRDefault="008008CC" w:rsidP="003E067E">
            <w:pPr>
              <w:rPr>
                <w:rFonts w:ascii="微软雅黑" w:eastAsia="微软雅黑" w:hAnsi="微软雅黑"/>
                <w:b/>
                <w:bCs/>
              </w:rPr>
            </w:pPr>
            <w:r>
              <w:rPr>
                <w:rFonts w:ascii="微软雅黑" w:eastAsia="微软雅黑" w:hAnsi="微软雅黑" w:hint="eastAsia"/>
                <w:b/>
                <w:bCs/>
              </w:rPr>
              <w:t>已参加人员</w:t>
            </w:r>
          </w:p>
        </w:tc>
        <w:tc>
          <w:tcPr>
            <w:tcW w:w="6316" w:type="dxa"/>
            <w:gridSpan w:val="3"/>
          </w:tcPr>
          <w:p w:rsidR="008008CC" w:rsidRDefault="008008CC" w:rsidP="003E067E">
            <w:pPr>
              <w:rPr>
                <w:rFonts w:ascii="微软雅黑" w:eastAsia="微软雅黑" w:hAnsi="微软雅黑"/>
              </w:rPr>
            </w:pPr>
            <w:r>
              <w:rPr>
                <w:rFonts w:ascii="微软雅黑" w:eastAsia="微软雅黑" w:hAnsi="微软雅黑"/>
              </w:rPr>
              <w:t>陈建海,干红华,季江民,孟炳泉,沈睿,肖少拥</w:t>
            </w:r>
          </w:p>
        </w:tc>
      </w:tr>
      <w:tr w:rsidR="008008CC" w:rsidTr="003E067E">
        <w:tc>
          <w:tcPr>
            <w:tcW w:w="1980" w:type="dxa"/>
          </w:tcPr>
          <w:p w:rsidR="008008CC" w:rsidRDefault="008008CC" w:rsidP="003E067E">
            <w:pPr>
              <w:rPr>
                <w:rFonts w:ascii="微软雅黑" w:eastAsia="微软雅黑" w:hAnsi="微软雅黑"/>
                <w:b/>
                <w:bCs/>
              </w:rPr>
            </w:pPr>
            <w:r>
              <w:rPr>
                <w:rFonts w:ascii="微软雅黑" w:eastAsia="微软雅黑" w:hAnsi="微软雅黑" w:hint="eastAsia"/>
                <w:b/>
                <w:bCs/>
              </w:rPr>
              <w:t>第一议题</w:t>
            </w:r>
          </w:p>
        </w:tc>
        <w:tc>
          <w:tcPr>
            <w:tcW w:w="6316" w:type="dxa"/>
            <w:gridSpan w:val="3"/>
          </w:tcPr>
          <w:p w:rsidR="008008CC" w:rsidRDefault="008008CC" w:rsidP="003E067E">
            <w:pPr>
              <w:rPr>
                <w:rFonts w:ascii="微软雅黑" w:eastAsia="微软雅黑" w:hAnsi="微软雅黑"/>
              </w:rPr>
            </w:pPr>
            <w:r>
              <w:rPr>
                <w:rFonts w:ascii="微软雅黑" w:eastAsia="微软雅黑" w:hAnsi="微软雅黑"/>
              </w:rPr>
              <w:t>民主评议</w:t>
            </w:r>
          </w:p>
        </w:tc>
      </w:tr>
      <w:tr w:rsidR="008008CC" w:rsidTr="003E067E">
        <w:tc>
          <w:tcPr>
            <w:tcW w:w="8296" w:type="dxa"/>
            <w:gridSpan w:val="4"/>
          </w:tcPr>
          <w:p w:rsidR="008008CC" w:rsidRDefault="008008CC" w:rsidP="003E067E">
            <w:pPr>
              <w:rPr>
                <w:rFonts w:ascii="微软雅黑" w:eastAsia="微软雅黑" w:hAnsi="微软雅黑"/>
                <w:b/>
                <w:bCs/>
              </w:rPr>
            </w:pPr>
            <w:r>
              <w:rPr>
                <w:rFonts w:ascii="微软雅黑" w:eastAsia="微软雅黑" w:hAnsi="微软雅黑" w:hint="eastAsia"/>
                <w:b/>
                <w:bCs/>
              </w:rPr>
              <w:t>活动内容：</w:t>
            </w:r>
          </w:p>
        </w:tc>
      </w:tr>
      <w:tr w:rsidR="008008CC" w:rsidTr="003E067E">
        <w:trPr>
          <w:trHeight w:val="1258"/>
        </w:trPr>
        <w:tc>
          <w:tcPr>
            <w:tcW w:w="8296" w:type="dxa"/>
            <w:gridSpan w:val="4"/>
          </w:tcPr>
          <w:p w:rsidR="008008CC" w:rsidRDefault="008008CC" w:rsidP="008008CC">
            <w:pPr>
              <w:rPr>
                <w:rFonts w:ascii="微软雅黑" w:eastAsia="微软雅黑" w:hAnsi="微软雅黑"/>
              </w:rPr>
            </w:pPr>
            <w:r>
              <w:rPr>
                <w:rFonts w:ascii="微软雅黑" w:eastAsia="微软雅黑" w:hAnsi="微软雅黑"/>
              </w:rPr>
              <w:t>一、民主评议党员</w:t>
            </w:r>
            <w:r>
              <w:rPr>
                <w:rFonts w:ascii="微软雅黑" w:eastAsia="微软雅黑" w:hAnsi="微软雅黑"/>
              </w:rPr>
              <w:br/>
              <w:t xml:space="preserve">    2023年度民主评议</w:t>
            </w:r>
            <w:r>
              <w:rPr>
                <w:rFonts w:ascii="微软雅黑" w:eastAsia="微软雅黑" w:hAnsi="微软雅黑"/>
              </w:rPr>
              <w:br/>
              <w:t xml:space="preserve">    回顾了2023年的组织生活，规划2024年主题活动。</w:t>
            </w:r>
            <w:r>
              <w:rPr>
                <w:rFonts w:ascii="微软雅黑" w:eastAsia="微软雅黑" w:hAnsi="微软雅黑"/>
              </w:rPr>
              <w:br/>
              <w:t>2023年度党员起到了先锋作用，去青田进行了党建活动。</w:t>
            </w:r>
            <w:r>
              <w:rPr>
                <w:rFonts w:ascii="微软雅黑" w:eastAsia="微软雅黑" w:hAnsi="微软雅黑"/>
              </w:rPr>
              <w:br/>
              <w:t>支部进行了问题查找：教改不足，关心群众不足，科研力量薄弱。</w:t>
            </w:r>
            <w:r>
              <w:rPr>
                <w:rFonts w:ascii="微软雅黑" w:eastAsia="微软雅黑" w:hAnsi="微软雅黑"/>
              </w:rPr>
              <w:br/>
              <w:t>讨论了近期教学中心的工作。</w:t>
            </w:r>
            <w:r>
              <w:rPr>
                <w:rFonts w:ascii="微软雅黑" w:eastAsia="微软雅黑" w:hAnsi="微软雅黑"/>
              </w:rPr>
              <w:br/>
              <w:t>进行民主评议。</w:t>
            </w:r>
            <w:r>
              <w:rPr>
                <w:rFonts w:ascii="微软雅黑" w:eastAsia="微软雅黑" w:hAnsi="微软雅黑"/>
              </w:rPr>
              <w:br/>
              <w:t>进行经费汇报。</w:t>
            </w:r>
          </w:p>
        </w:tc>
      </w:tr>
      <w:tr w:rsidR="008008CC" w:rsidTr="003E067E">
        <w:trPr>
          <w:trHeight w:val="553"/>
        </w:trPr>
        <w:tc>
          <w:tcPr>
            <w:tcW w:w="1980" w:type="dxa"/>
          </w:tcPr>
          <w:p w:rsidR="008008CC" w:rsidRDefault="008008CC" w:rsidP="003E067E">
            <w:pPr>
              <w:rPr>
                <w:rFonts w:ascii="微软雅黑" w:eastAsia="微软雅黑" w:hAnsi="微软雅黑"/>
                <w:b/>
                <w:bCs/>
              </w:rPr>
            </w:pPr>
            <w:r>
              <w:rPr>
                <w:rFonts w:ascii="微软雅黑" w:eastAsia="微软雅黑" w:hAnsi="微软雅黑" w:hint="eastAsia"/>
                <w:b/>
                <w:bCs/>
              </w:rPr>
              <w:t>照片</w:t>
            </w:r>
          </w:p>
        </w:tc>
        <w:tc>
          <w:tcPr>
            <w:tcW w:w="6316" w:type="dxa"/>
            <w:gridSpan w:val="3"/>
          </w:tcPr>
          <w:p w:rsidR="008008CC" w:rsidRDefault="008008CC" w:rsidP="003E067E">
            <w:pPr>
              <w:rPr>
                <w:rFonts w:ascii="微软雅黑" w:eastAsia="微软雅黑" w:hAnsi="微软雅黑"/>
                <w:b/>
                <w:bCs/>
              </w:rPr>
            </w:pPr>
            <w:r>
              <w:rPr>
                <w:noProof/>
              </w:rPr>
              <w:drawing>
                <wp:inline distT="0" distB="0" distL="0" distR="0" wp14:anchorId="55A9D128" wp14:editId="6EC9DF5E">
                  <wp:extent cx="1201420" cy="857885"/>
                  <wp:effectExtent l="0" t="0" r="17780" b="5715"/>
                  <wp:docPr id="91" name="图片 5"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5" descr="im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rot="10800000" flipH="1" flipV="1">
                            <a:off x="0" y="0"/>
                            <a:ext cx="1230479" cy="879084"/>
                          </a:xfrm>
                          <a:prstGeom prst="rect">
                            <a:avLst/>
                          </a:prstGeom>
                          <a:noFill/>
                          <a:ln>
                            <a:noFill/>
                          </a:ln>
                        </pic:spPr>
                      </pic:pic>
                    </a:graphicData>
                  </a:graphic>
                </wp:inline>
              </w:drawing>
            </w:r>
            <w:r>
              <w:rPr>
                <w:rFonts w:ascii="微软雅黑" w:eastAsia="微软雅黑" w:hAnsi="微软雅黑" w:hint="eastAsia"/>
                <w:b/>
                <w:bCs/>
              </w:rPr>
              <w:t xml:space="preserve"> </w:t>
            </w:r>
            <w:r>
              <w:rPr>
                <w:rFonts w:ascii="微软雅黑" w:eastAsia="微软雅黑" w:hAnsi="微软雅黑"/>
                <w:b/>
                <w:bCs/>
              </w:rPr>
              <w:t xml:space="preserve"> </w:t>
            </w:r>
            <w:r>
              <w:rPr>
                <w:noProof/>
              </w:rPr>
              <w:drawing>
                <wp:inline distT="0" distB="0" distL="0" distR="0" wp14:anchorId="518B124F" wp14:editId="5F4A2F99">
                  <wp:extent cx="1201420" cy="857885"/>
                  <wp:effectExtent l="0" t="0" r="0" b="0"/>
                  <wp:docPr id="92" name="图片 6"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6" descr="img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10800000" flipH="1" flipV="1">
                            <a:off x="0" y="0"/>
                            <a:ext cx="1230479" cy="879084"/>
                          </a:xfrm>
                          <a:prstGeom prst="rect">
                            <a:avLst/>
                          </a:prstGeom>
                          <a:noFill/>
                          <a:ln>
                            <a:noFill/>
                          </a:ln>
                        </pic:spPr>
                      </pic:pic>
                    </a:graphicData>
                  </a:graphic>
                </wp:inline>
              </w:drawing>
            </w:r>
            <w:r>
              <w:rPr>
                <w:rFonts w:ascii="微软雅黑" w:eastAsia="微软雅黑" w:hAnsi="微软雅黑"/>
                <w:b/>
                <w:bCs/>
              </w:rPr>
              <w:t xml:space="preserve"> </w:t>
            </w:r>
            <w:r>
              <w:rPr>
                <w:noProof/>
              </w:rPr>
              <w:drawing>
                <wp:inline distT="0" distB="0" distL="0" distR="0" wp14:anchorId="3C10E4B0" wp14:editId="6F220130">
                  <wp:extent cx="1201420" cy="857885"/>
                  <wp:effectExtent l="0" t="0" r="0" b="0"/>
                  <wp:docPr id="93" name="图片 7"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7" descr="img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10800000" flipH="1" flipV="1">
                            <a:off x="0" y="0"/>
                            <a:ext cx="1230479" cy="879084"/>
                          </a:xfrm>
                          <a:prstGeom prst="rect">
                            <a:avLst/>
                          </a:prstGeom>
                          <a:noFill/>
                          <a:ln>
                            <a:noFill/>
                          </a:ln>
                        </pic:spPr>
                      </pic:pic>
                    </a:graphicData>
                  </a:graphic>
                </wp:inline>
              </w:drawing>
            </w:r>
          </w:p>
        </w:tc>
      </w:tr>
    </w:tbl>
    <w:p w:rsidR="008008CC" w:rsidRDefault="008008CC" w:rsidP="008008CC">
      <w:pPr>
        <w:rPr>
          <w:rFonts w:ascii="微软雅黑" w:eastAsia="微软雅黑" w:hAnsi="微软雅黑"/>
        </w:rPr>
      </w:pPr>
      <w:r>
        <w:rPr>
          <w:rFonts w:ascii="微软雅黑" w:eastAsia="微软雅黑" w:hAnsi="微软雅黑" w:hint="eastAsia"/>
        </w:rPr>
        <w:t>因病因私请假人员：</w:t>
      </w:r>
      <w:r>
        <w:rPr>
          <w:rFonts w:ascii="微软雅黑" w:eastAsia="微软雅黑" w:hAnsi="微软雅黑"/>
        </w:rPr>
        <w:t>无</w:t>
      </w:r>
      <w:r>
        <w:rPr>
          <w:rFonts w:ascii="微软雅黑" w:eastAsia="微软雅黑" w:hAnsi="微软雅黑" w:hint="eastAsia"/>
        </w:rPr>
        <w:t>； 无故缺席人员：</w:t>
      </w:r>
      <w:r>
        <w:rPr>
          <w:rFonts w:ascii="微软雅黑" w:eastAsia="微软雅黑" w:hAnsi="微软雅黑"/>
        </w:rPr>
        <w:t>无</w:t>
      </w:r>
      <w:r>
        <w:rPr>
          <w:rFonts w:ascii="微软雅黑" w:eastAsia="微软雅黑" w:hAnsi="微软雅黑" w:hint="eastAsia"/>
        </w:rPr>
        <w:t>；不计入应到人员：</w:t>
      </w:r>
      <w:r>
        <w:rPr>
          <w:rFonts w:ascii="微软雅黑" w:eastAsia="微软雅黑" w:hAnsi="微软雅黑"/>
        </w:rPr>
        <w:t>无</w:t>
      </w:r>
      <w:r>
        <w:rPr>
          <w:rFonts w:ascii="微软雅黑" w:eastAsia="微软雅黑" w:hAnsi="微软雅黑" w:hint="eastAsia"/>
        </w:rPr>
        <w:t>；</w:t>
      </w:r>
    </w:p>
    <w:p w:rsidR="008008CC" w:rsidRDefault="008008CC" w:rsidP="008008CC">
      <w:pPr>
        <w:rPr>
          <w:rFonts w:ascii="微软雅黑" w:eastAsia="微软雅黑" w:hAnsi="微软雅黑"/>
        </w:rPr>
      </w:pPr>
      <w:r>
        <w:rPr>
          <w:rFonts w:ascii="微软雅黑" w:eastAsia="微软雅黑" w:hAnsi="微软雅黑" w:hint="eastAsia"/>
        </w:rPr>
        <w:t>已参会流动党员：</w:t>
      </w:r>
      <w:r>
        <w:rPr>
          <w:rFonts w:ascii="微软雅黑" w:eastAsia="微软雅黑" w:hAnsi="微软雅黑"/>
        </w:rPr>
        <w:t>无</w:t>
      </w:r>
      <w:r>
        <w:rPr>
          <w:rFonts w:ascii="微软雅黑" w:eastAsia="微软雅黑" w:hAnsi="微软雅黑" w:hint="eastAsia"/>
        </w:rPr>
        <w:t>；签到人员：无</w:t>
      </w:r>
    </w:p>
    <w:p w:rsidR="008008CC" w:rsidRDefault="008008CC" w:rsidP="008008CC">
      <w:pPr>
        <w:rPr>
          <w:rFonts w:ascii="微软雅黑" w:eastAsia="微软雅黑" w:hAnsi="微软雅黑"/>
        </w:rPr>
      </w:pPr>
      <w:r>
        <w:rPr>
          <w:rFonts w:ascii="微软雅黑" w:eastAsia="微软雅黑" w:hAnsi="微软雅黑" w:hint="eastAsia"/>
        </w:rPr>
        <w:t>驻村干部：</w:t>
      </w:r>
      <w:r>
        <w:rPr>
          <w:rFonts w:ascii="微软雅黑" w:eastAsia="微软雅黑" w:hAnsi="微软雅黑"/>
        </w:rPr>
        <w:t>无</w:t>
      </w:r>
      <w:r>
        <w:rPr>
          <w:rFonts w:ascii="微软雅黑" w:eastAsia="微软雅黑" w:hAnsi="微软雅黑" w:hint="eastAsia"/>
        </w:rPr>
        <w:t>，党建指导员：</w:t>
      </w:r>
      <w:r>
        <w:rPr>
          <w:rFonts w:ascii="微软雅黑" w:eastAsia="微软雅黑" w:hAnsi="微软雅黑"/>
        </w:rPr>
        <w:t>无</w:t>
      </w:r>
      <w:r>
        <w:rPr>
          <w:rFonts w:ascii="微软雅黑" w:eastAsia="微软雅黑" w:hAnsi="微软雅黑" w:hint="eastAsia"/>
        </w:rPr>
        <w:t>，其他：</w:t>
      </w:r>
      <w:r>
        <w:rPr>
          <w:rFonts w:ascii="微软雅黑" w:eastAsia="微软雅黑" w:hAnsi="微软雅黑"/>
        </w:rPr>
        <w:t>无</w:t>
      </w:r>
    </w:p>
    <w:p w:rsidR="00A82990" w:rsidRDefault="00A82990"/>
    <w:p w:rsidR="0090560B" w:rsidRDefault="0090560B"/>
    <w:p w:rsidR="0090560B" w:rsidRDefault="0090560B"/>
    <w:p w:rsidR="00011737" w:rsidRDefault="00011737" w:rsidP="00011737">
      <w:pPr>
        <w:pStyle w:val="1"/>
        <w:jc w:val="center"/>
        <w:rPr>
          <w:rFonts w:ascii="新宋体" w:eastAsia="新宋体" w:hAnsi="新宋体"/>
          <w:sz w:val="48"/>
          <w:szCs w:val="48"/>
        </w:rPr>
      </w:pPr>
      <w:r>
        <w:rPr>
          <w:rFonts w:ascii="新宋体" w:eastAsia="新宋体" w:hAnsi="新宋体" w:hint="eastAsia"/>
          <w:sz w:val="48"/>
          <w:szCs w:val="48"/>
        </w:rPr>
        <w:t>会议记录</w:t>
      </w:r>
    </w:p>
    <w:p w:rsidR="00011737" w:rsidRDefault="00011737" w:rsidP="00011737">
      <w:pPr>
        <w:jc w:val="center"/>
        <w:rPr>
          <w:rFonts w:ascii="楷体" w:eastAsia="楷体" w:hAnsi="楷体"/>
          <w:b/>
          <w:bCs/>
          <w:sz w:val="24"/>
          <w:szCs w:val="28"/>
        </w:rPr>
      </w:pPr>
      <w:r>
        <w:rPr>
          <w:rFonts w:ascii="Calibri" w:eastAsia="楷体" w:hAnsi="Calibri" w:cs="Calibri"/>
          <w:b/>
          <w:bCs/>
          <w:sz w:val="24"/>
          <w:szCs w:val="28"/>
        </w:rPr>
        <w:t>浙大计算机基础中心教工党支部</w:t>
      </w:r>
    </w:p>
    <w:p w:rsidR="00011737" w:rsidRDefault="00011737" w:rsidP="00011737">
      <w:pPr>
        <w:jc w:val="center"/>
        <w:rPr>
          <w:rFonts w:ascii="楷体" w:eastAsia="楷体" w:hAnsi="楷体"/>
          <w:b/>
          <w:bCs/>
          <w:sz w:val="24"/>
          <w:szCs w:val="28"/>
        </w:rPr>
      </w:pPr>
    </w:p>
    <w:tbl>
      <w:tblPr>
        <w:tblStyle w:val="a7"/>
        <w:tblW w:w="0" w:type="auto"/>
        <w:tblLook w:val="04A0" w:firstRow="1" w:lastRow="0" w:firstColumn="1" w:lastColumn="0" w:noHBand="0" w:noVBand="1"/>
      </w:tblPr>
      <w:tblGrid>
        <w:gridCol w:w="1980"/>
        <w:gridCol w:w="2410"/>
        <w:gridCol w:w="1275"/>
        <w:gridCol w:w="2631"/>
      </w:tblGrid>
      <w:tr w:rsidR="00011737" w:rsidTr="003E067E">
        <w:tc>
          <w:tcPr>
            <w:tcW w:w="1980" w:type="dxa"/>
          </w:tcPr>
          <w:p w:rsidR="00011737" w:rsidRDefault="00011737" w:rsidP="003E067E">
            <w:pPr>
              <w:rPr>
                <w:rFonts w:ascii="微软雅黑" w:eastAsia="微软雅黑" w:hAnsi="微软雅黑"/>
                <w:b/>
                <w:bCs/>
              </w:rPr>
            </w:pPr>
            <w:r>
              <w:rPr>
                <w:rFonts w:ascii="微软雅黑" w:eastAsia="微软雅黑" w:hAnsi="微软雅黑" w:hint="eastAsia"/>
                <w:b/>
                <w:bCs/>
              </w:rPr>
              <w:t>活动时间</w:t>
            </w:r>
          </w:p>
        </w:tc>
        <w:tc>
          <w:tcPr>
            <w:tcW w:w="2410" w:type="dxa"/>
          </w:tcPr>
          <w:p w:rsidR="00011737" w:rsidRDefault="00011737" w:rsidP="003E067E">
            <w:pPr>
              <w:rPr>
                <w:rFonts w:ascii="微软雅黑" w:eastAsia="微软雅黑" w:hAnsi="微软雅黑"/>
              </w:rPr>
            </w:pPr>
            <w:r>
              <w:rPr>
                <w:rFonts w:ascii="微软雅黑" w:eastAsia="微软雅黑" w:hAnsi="微软雅黑"/>
              </w:rPr>
              <w:t>2023-08-26T08:00</w:t>
            </w:r>
          </w:p>
        </w:tc>
        <w:tc>
          <w:tcPr>
            <w:tcW w:w="1275" w:type="dxa"/>
          </w:tcPr>
          <w:p w:rsidR="00011737" w:rsidRDefault="00011737" w:rsidP="003E067E">
            <w:pPr>
              <w:rPr>
                <w:rFonts w:ascii="微软雅黑" w:eastAsia="微软雅黑" w:hAnsi="微软雅黑"/>
                <w:b/>
                <w:bCs/>
              </w:rPr>
            </w:pPr>
            <w:r>
              <w:rPr>
                <w:rFonts w:ascii="微软雅黑" w:eastAsia="微软雅黑" w:hAnsi="微软雅黑" w:hint="eastAsia"/>
                <w:b/>
                <w:bCs/>
              </w:rPr>
              <w:t>活动地点</w:t>
            </w:r>
          </w:p>
        </w:tc>
        <w:tc>
          <w:tcPr>
            <w:tcW w:w="2631" w:type="dxa"/>
          </w:tcPr>
          <w:p w:rsidR="00011737" w:rsidRDefault="00011737" w:rsidP="003E067E">
            <w:pPr>
              <w:rPr>
                <w:rFonts w:ascii="微软雅黑" w:eastAsia="微软雅黑" w:hAnsi="微软雅黑"/>
              </w:rPr>
            </w:pPr>
            <w:r>
              <w:rPr>
                <w:rFonts w:ascii="微软雅黑" w:eastAsia="微软雅黑" w:hAnsi="微软雅黑"/>
              </w:rPr>
              <w:t>青田</w:t>
            </w:r>
          </w:p>
        </w:tc>
      </w:tr>
      <w:tr w:rsidR="00011737" w:rsidTr="003E067E">
        <w:tc>
          <w:tcPr>
            <w:tcW w:w="1980" w:type="dxa"/>
          </w:tcPr>
          <w:p w:rsidR="00011737" w:rsidRDefault="00011737" w:rsidP="003E067E">
            <w:pPr>
              <w:rPr>
                <w:rFonts w:ascii="微软雅黑" w:eastAsia="微软雅黑" w:hAnsi="微软雅黑"/>
                <w:b/>
                <w:bCs/>
              </w:rPr>
            </w:pPr>
            <w:r>
              <w:rPr>
                <w:rFonts w:ascii="微软雅黑" w:eastAsia="微软雅黑" w:hAnsi="微软雅黑" w:hint="eastAsia"/>
                <w:b/>
                <w:bCs/>
              </w:rPr>
              <w:t>主持人</w:t>
            </w:r>
          </w:p>
        </w:tc>
        <w:tc>
          <w:tcPr>
            <w:tcW w:w="2410" w:type="dxa"/>
          </w:tcPr>
          <w:p w:rsidR="00011737" w:rsidRDefault="00011737" w:rsidP="003E067E">
            <w:pPr>
              <w:rPr>
                <w:rFonts w:ascii="微软雅黑" w:eastAsia="微软雅黑" w:hAnsi="微软雅黑"/>
              </w:rPr>
            </w:pPr>
            <w:r>
              <w:rPr>
                <w:rFonts w:ascii="微软雅黑" w:eastAsia="微软雅黑" w:hAnsi="微软雅黑"/>
              </w:rPr>
              <w:t>陈建海</w:t>
            </w:r>
          </w:p>
        </w:tc>
        <w:tc>
          <w:tcPr>
            <w:tcW w:w="1275" w:type="dxa"/>
          </w:tcPr>
          <w:p w:rsidR="00011737" w:rsidRDefault="00011737" w:rsidP="003E067E">
            <w:pPr>
              <w:rPr>
                <w:rFonts w:ascii="微软雅黑" w:eastAsia="微软雅黑" w:hAnsi="微软雅黑"/>
                <w:b/>
                <w:bCs/>
              </w:rPr>
            </w:pPr>
            <w:r>
              <w:rPr>
                <w:rFonts w:ascii="微软雅黑" w:eastAsia="微软雅黑" w:hAnsi="微软雅黑" w:hint="eastAsia"/>
                <w:b/>
                <w:bCs/>
              </w:rPr>
              <w:t>记录人</w:t>
            </w:r>
          </w:p>
        </w:tc>
        <w:tc>
          <w:tcPr>
            <w:tcW w:w="2631" w:type="dxa"/>
          </w:tcPr>
          <w:p w:rsidR="00011737" w:rsidRDefault="00011737" w:rsidP="003E067E">
            <w:pPr>
              <w:rPr>
                <w:rFonts w:ascii="微软雅黑" w:eastAsia="微软雅黑" w:hAnsi="微软雅黑"/>
              </w:rPr>
            </w:pPr>
            <w:r>
              <w:rPr>
                <w:rFonts w:ascii="微软雅黑" w:eastAsia="微软雅黑" w:hAnsi="微软雅黑"/>
              </w:rPr>
              <w:t>沈睿</w:t>
            </w:r>
          </w:p>
        </w:tc>
      </w:tr>
      <w:tr w:rsidR="00011737" w:rsidTr="003E067E">
        <w:tc>
          <w:tcPr>
            <w:tcW w:w="1980" w:type="dxa"/>
          </w:tcPr>
          <w:p w:rsidR="00011737" w:rsidRDefault="00011737" w:rsidP="003E067E">
            <w:pPr>
              <w:rPr>
                <w:rFonts w:ascii="微软雅黑" w:eastAsia="微软雅黑" w:hAnsi="微软雅黑"/>
                <w:b/>
                <w:bCs/>
              </w:rPr>
            </w:pPr>
            <w:r>
              <w:rPr>
                <w:rFonts w:ascii="微软雅黑" w:eastAsia="微软雅黑" w:hAnsi="微软雅黑" w:hint="eastAsia"/>
                <w:b/>
                <w:bCs/>
              </w:rPr>
              <w:t>活动类型</w:t>
            </w:r>
          </w:p>
        </w:tc>
        <w:tc>
          <w:tcPr>
            <w:tcW w:w="2410" w:type="dxa"/>
          </w:tcPr>
          <w:p w:rsidR="00011737" w:rsidRDefault="00011737" w:rsidP="003E067E">
            <w:pPr>
              <w:rPr>
                <w:rFonts w:ascii="微软雅黑" w:eastAsia="微软雅黑" w:hAnsi="微软雅黑"/>
              </w:rPr>
            </w:pPr>
            <w:r>
              <w:rPr>
                <w:rFonts w:ascii="微软雅黑" w:eastAsia="微软雅黑" w:hAnsi="微软雅黑"/>
              </w:rPr>
              <w:t>主题党日</w:t>
            </w:r>
          </w:p>
        </w:tc>
        <w:tc>
          <w:tcPr>
            <w:tcW w:w="1275" w:type="dxa"/>
          </w:tcPr>
          <w:p w:rsidR="00011737" w:rsidRDefault="00011737" w:rsidP="003E067E">
            <w:pPr>
              <w:rPr>
                <w:rFonts w:ascii="微软雅黑" w:eastAsia="微软雅黑" w:hAnsi="微软雅黑"/>
                <w:b/>
                <w:bCs/>
              </w:rPr>
            </w:pPr>
            <w:r>
              <w:rPr>
                <w:rFonts w:ascii="微软雅黑" w:eastAsia="微软雅黑" w:hAnsi="微软雅黑" w:hint="eastAsia"/>
                <w:b/>
                <w:bCs/>
              </w:rPr>
              <w:t>到会率</w:t>
            </w:r>
          </w:p>
        </w:tc>
        <w:tc>
          <w:tcPr>
            <w:tcW w:w="2631" w:type="dxa"/>
          </w:tcPr>
          <w:p w:rsidR="00011737" w:rsidRDefault="00011737" w:rsidP="003E067E">
            <w:pPr>
              <w:rPr>
                <w:rFonts w:ascii="微软雅黑" w:eastAsia="微软雅黑" w:hAnsi="微软雅黑"/>
              </w:rPr>
            </w:pPr>
            <w:r>
              <w:rPr>
                <w:rFonts w:ascii="微软雅黑" w:eastAsia="微软雅黑" w:hAnsi="微软雅黑"/>
              </w:rPr>
              <w:t>100.0%</w:t>
            </w:r>
          </w:p>
        </w:tc>
      </w:tr>
      <w:tr w:rsidR="00011737" w:rsidTr="003E067E">
        <w:tc>
          <w:tcPr>
            <w:tcW w:w="1980" w:type="dxa"/>
          </w:tcPr>
          <w:p w:rsidR="00011737" w:rsidRDefault="00011737" w:rsidP="003E067E">
            <w:pPr>
              <w:rPr>
                <w:rFonts w:ascii="微软雅黑" w:eastAsia="微软雅黑" w:hAnsi="微软雅黑"/>
                <w:b/>
                <w:bCs/>
              </w:rPr>
            </w:pPr>
            <w:r>
              <w:rPr>
                <w:rFonts w:ascii="微软雅黑" w:eastAsia="微软雅黑" w:hAnsi="微软雅黑" w:hint="eastAsia"/>
                <w:b/>
                <w:bCs/>
              </w:rPr>
              <w:t>已参加人员</w:t>
            </w:r>
          </w:p>
        </w:tc>
        <w:tc>
          <w:tcPr>
            <w:tcW w:w="6316" w:type="dxa"/>
            <w:gridSpan w:val="3"/>
          </w:tcPr>
          <w:p w:rsidR="00011737" w:rsidRDefault="00011737" w:rsidP="003E067E">
            <w:pPr>
              <w:rPr>
                <w:rFonts w:ascii="微软雅黑" w:eastAsia="微软雅黑" w:hAnsi="微软雅黑"/>
              </w:rPr>
            </w:pPr>
            <w:r>
              <w:rPr>
                <w:rFonts w:ascii="微软雅黑" w:eastAsia="微软雅黑" w:hAnsi="微软雅黑"/>
              </w:rPr>
              <w:t>陈建海,干红华,季江民,孟炳泉,沈睿,肖少拥</w:t>
            </w:r>
          </w:p>
        </w:tc>
      </w:tr>
      <w:tr w:rsidR="00011737" w:rsidTr="003E067E">
        <w:tc>
          <w:tcPr>
            <w:tcW w:w="1980" w:type="dxa"/>
          </w:tcPr>
          <w:p w:rsidR="00011737" w:rsidRDefault="00011737" w:rsidP="003E067E">
            <w:pPr>
              <w:rPr>
                <w:rFonts w:ascii="微软雅黑" w:eastAsia="微软雅黑" w:hAnsi="微软雅黑"/>
                <w:b/>
                <w:bCs/>
              </w:rPr>
            </w:pPr>
            <w:r>
              <w:rPr>
                <w:rFonts w:ascii="微软雅黑" w:eastAsia="微软雅黑" w:hAnsi="微软雅黑" w:hint="eastAsia"/>
                <w:b/>
                <w:bCs/>
              </w:rPr>
              <w:t>第一议题</w:t>
            </w:r>
          </w:p>
        </w:tc>
        <w:tc>
          <w:tcPr>
            <w:tcW w:w="6316" w:type="dxa"/>
            <w:gridSpan w:val="3"/>
          </w:tcPr>
          <w:p w:rsidR="00011737" w:rsidRDefault="00011737" w:rsidP="003E067E">
            <w:pPr>
              <w:rPr>
                <w:rFonts w:ascii="微软雅黑" w:eastAsia="微软雅黑" w:hAnsi="微软雅黑"/>
              </w:rPr>
            </w:pPr>
            <w:r>
              <w:rPr>
                <w:rFonts w:ascii="微软雅黑" w:eastAsia="微软雅黑" w:hAnsi="微软雅黑"/>
              </w:rPr>
              <w:t>走访青田</w:t>
            </w:r>
          </w:p>
        </w:tc>
      </w:tr>
      <w:tr w:rsidR="00011737" w:rsidTr="003E067E">
        <w:tc>
          <w:tcPr>
            <w:tcW w:w="8296" w:type="dxa"/>
            <w:gridSpan w:val="4"/>
          </w:tcPr>
          <w:p w:rsidR="00011737" w:rsidRDefault="00011737" w:rsidP="003E067E">
            <w:pPr>
              <w:rPr>
                <w:rFonts w:ascii="微软雅黑" w:eastAsia="微软雅黑" w:hAnsi="微软雅黑"/>
                <w:b/>
                <w:bCs/>
              </w:rPr>
            </w:pPr>
            <w:r>
              <w:rPr>
                <w:rFonts w:ascii="微软雅黑" w:eastAsia="微软雅黑" w:hAnsi="微软雅黑" w:hint="eastAsia"/>
                <w:b/>
                <w:bCs/>
              </w:rPr>
              <w:t>活动内容：</w:t>
            </w:r>
          </w:p>
        </w:tc>
      </w:tr>
      <w:tr w:rsidR="00011737" w:rsidTr="003E067E">
        <w:trPr>
          <w:trHeight w:val="1258"/>
        </w:trPr>
        <w:tc>
          <w:tcPr>
            <w:tcW w:w="8296" w:type="dxa"/>
            <w:gridSpan w:val="4"/>
          </w:tcPr>
          <w:p w:rsidR="00011737" w:rsidRDefault="00011737" w:rsidP="003E067E">
            <w:pPr>
              <w:rPr>
                <w:rFonts w:ascii="微软雅黑" w:eastAsia="微软雅黑" w:hAnsi="微软雅黑"/>
              </w:rPr>
            </w:pPr>
            <w:r>
              <w:rPr>
                <w:rFonts w:ascii="微软雅黑" w:eastAsia="微软雅黑" w:hAnsi="微软雅黑"/>
              </w:rPr>
              <w:t>一、其他</w:t>
            </w:r>
            <w:r>
              <w:rPr>
                <w:rFonts w:ascii="微软雅黑" w:eastAsia="微软雅黑" w:hAnsi="微软雅黑"/>
              </w:rPr>
              <w:br/>
              <w:t xml:space="preserve">    此次的主题学习活动地点是青田，我们走访了方山龙现村、参观了青田创新赋能中心以及浙能北海滩坑水电站，与当地的负责人进行了深入的交流。</w:t>
            </w:r>
            <w:r>
              <w:rPr>
                <w:rFonts w:ascii="微软雅黑" w:eastAsia="微软雅黑" w:hAnsi="微软雅黑"/>
              </w:rPr>
              <w:br/>
            </w:r>
            <w:r>
              <w:rPr>
                <w:rFonts w:ascii="微软雅黑" w:eastAsia="微软雅黑" w:hAnsi="微软雅黑"/>
              </w:rPr>
              <w:br/>
              <w:t>青田地处浙江东南部，位于有着“华东漓江”之称的瓯江中下游地区，青田境内括苍、洞宫、雁荡等山峦起伏，可谓群山倚天，湍流踞险，青山绿水。除了自然风光青田还有着别样的人文特点。</w:t>
            </w:r>
            <w:r>
              <w:rPr>
                <w:rFonts w:ascii="微软雅黑" w:eastAsia="微软雅黑" w:hAnsi="微软雅黑"/>
              </w:rPr>
              <w:br/>
              <w:t>青田属亚热带季风气候区，温暖湿润，四季分明，因地形复杂，海拔高度悬殊，气候存在着垂直带，素有“九山半水半分田”之说。早在1300多年前，这里的先民们就在山多地少的恶劣环境中，依山势造梯田，修沟渠引山泉，种植水稻。通过长期的农耕实践，他们摸索总结出了稻田养鱼的生产方式，并传承至今。2005年6月，这种稻鱼共生系统被联合国粮农组织认定为“全球重要农业文化遗产”，这也是中国乃至亚洲首个全球重要农业文化遗产。</w:t>
            </w:r>
            <w:r>
              <w:rPr>
                <w:rFonts w:ascii="微软雅黑" w:eastAsia="微软雅黑" w:hAnsi="微软雅黑"/>
              </w:rPr>
              <w:br/>
              <w:t>青田创新赋能中心（Powered by  NVIDIA）设计采用全球领先的智算架构，部署全球领先的元宇宙算力集群支持Omniverse平台，CUDA GPU核心数：4194304个，CPU核心数12464个。作为国内首个基于NVIDIA技术搭建的算力、算法、开发平台一体化新型元宇宙基础设施，以领先的“算力基础设施+全栈元宇宙”解决方案，成为支撑元宇宙构建和运转的核心源动力，承载高度拟真的数字世界并实现海量用户实时交互的“元宇宙”场景。通过协同创建、高精仿真、实时渲染、智能交互4大作业环节，为不同元宇宙场景创建提供了高效的算力支撑。</w:t>
            </w:r>
            <w:r>
              <w:rPr>
                <w:rFonts w:ascii="微软雅黑" w:eastAsia="微软雅黑" w:hAnsi="微软雅黑"/>
              </w:rPr>
              <w:br/>
              <w:t>滩坑水电站是2003年省委、省政府确定的“五大百亿”工程中的一项重要工程，2005年被列为国家重点工程。电站总装机容量60.4万千瓦，多年平均发电量10.23亿千瓦时，为浙江电网输送了大量绿色电力，也为浙南山区经济社会发展和全省能源安全贡献了力量。通过走访，我们对能源安全新战略的时代内涵有了更深刻的理解。</w:t>
            </w:r>
            <w:r>
              <w:rPr>
                <w:rFonts w:ascii="微软雅黑" w:eastAsia="微软雅黑" w:hAnsi="微软雅黑"/>
              </w:rPr>
              <w:br/>
            </w:r>
            <w:r>
              <w:rPr>
                <w:rFonts w:ascii="微软雅黑" w:eastAsia="微软雅黑" w:hAnsi="微软雅黑"/>
              </w:rPr>
              <w:br/>
            </w:r>
          </w:p>
        </w:tc>
      </w:tr>
      <w:tr w:rsidR="00011737" w:rsidTr="003E067E">
        <w:trPr>
          <w:trHeight w:val="553"/>
        </w:trPr>
        <w:tc>
          <w:tcPr>
            <w:tcW w:w="1980" w:type="dxa"/>
          </w:tcPr>
          <w:p w:rsidR="00011737" w:rsidRDefault="00011737" w:rsidP="003E067E">
            <w:pPr>
              <w:rPr>
                <w:rFonts w:ascii="微软雅黑" w:eastAsia="微软雅黑" w:hAnsi="微软雅黑"/>
                <w:b/>
                <w:bCs/>
              </w:rPr>
            </w:pPr>
            <w:r>
              <w:rPr>
                <w:rFonts w:ascii="微软雅黑" w:eastAsia="微软雅黑" w:hAnsi="微软雅黑" w:hint="eastAsia"/>
                <w:b/>
                <w:bCs/>
              </w:rPr>
              <w:t>照片</w:t>
            </w:r>
          </w:p>
        </w:tc>
        <w:tc>
          <w:tcPr>
            <w:tcW w:w="6316" w:type="dxa"/>
            <w:gridSpan w:val="3"/>
          </w:tcPr>
          <w:p w:rsidR="00011737" w:rsidRDefault="00011737" w:rsidP="003E067E">
            <w:pPr>
              <w:rPr>
                <w:rFonts w:ascii="微软雅黑" w:eastAsia="微软雅黑" w:hAnsi="微软雅黑"/>
                <w:b/>
                <w:bCs/>
              </w:rPr>
            </w:pPr>
            <w:r>
              <w:rPr>
                <w:noProof/>
              </w:rPr>
              <w:drawing>
                <wp:inline distT="0" distB="0" distL="0" distR="0" wp14:anchorId="664CE1EB" wp14:editId="2E83E30B">
                  <wp:extent cx="1201420" cy="857885"/>
                  <wp:effectExtent l="0" t="0" r="17780" b="5715"/>
                  <wp:docPr id="106" name="图片 5"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5" descr="im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10800000" flipH="1" flipV="1">
                            <a:off x="0" y="0"/>
                            <a:ext cx="1230479" cy="879084"/>
                          </a:xfrm>
                          <a:prstGeom prst="rect">
                            <a:avLst/>
                          </a:prstGeom>
                          <a:noFill/>
                          <a:ln>
                            <a:noFill/>
                          </a:ln>
                        </pic:spPr>
                      </pic:pic>
                    </a:graphicData>
                  </a:graphic>
                </wp:inline>
              </w:drawing>
            </w:r>
            <w:r>
              <w:rPr>
                <w:rFonts w:ascii="微软雅黑" w:eastAsia="微软雅黑" w:hAnsi="微软雅黑" w:hint="eastAsia"/>
                <w:b/>
                <w:bCs/>
              </w:rPr>
              <w:t xml:space="preserve"> </w:t>
            </w:r>
            <w:r>
              <w:rPr>
                <w:rFonts w:ascii="微软雅黑" w:eastAsia="微软雅黑" w:hAnsi="微软雅黑"/>
                <w:b/>
                <w:bCs/>
              </w:rPr>
              <w:t xml:space="preserve"> </w:t>
            </w:r>
            <w:r>
              <w:rPr>
                <w:noProof/>
              </w:rPr>
              <w:drawing>
                <wp:inline distT="0" distB="0" distL="0" distR="0" wp14:anchorId="14A9DB57" wp14:editId="535050E0">
                  <wp:extent cx="1201420" cy="857885"/>
                  <wp:effectExtent l="0" t="0" r="0" b="0"/>
                  <wp:docPr id="107" name="图片 6"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6" descr="img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10800000" flipH="1" flipV="1">
                            <a:off x="0" y="0"/>
                            <a:ext cx="1230479" cy="879084"/>
                          </a:xfrm>
                          <a:prstGeom prst="rect">
                            <a:avLst/>
                          </a:prstGeom>
                          <a:noFill/>
                          <a:ln>
                            <a:noFill/>
                          </a:ln>
                        </pic:spPr>
                      </pic:pic>
                    </a:graphicData>
                  </a:graphic>
                </wp:inline>
              </w:drawing>
            </w:r>
            <w:r>
              <w:rPr>
                <w:rFonts w:ascii="微软雅黑" w:eastAsia="微软雅黑" w:hAnsi="微软雅黑"/>
                <w:b/>
                <w:bCs/>
              </w:rPr>
              <w:t xml:space="preserve"> </w:t>
            </w:r>
            <w:r>
              <w:rPr>
                <w:noProof/>
              </w:rPr>
              <w:drawing>
                <wp:inline distT="0" distB="0" distL="0" distR="0" wp14:anchorId="4B3B8B06" wp14:editId="4651435D">
                  <wp:extent cx="1201420" cy="857885"/>
                  <wp:effectExtent l="0" t="0" r="0" b="0"/>
                  <wp:docPr id="108" name="图片 7"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7" descr="img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rot="10800000" flipH="1" flipV="1">
                            <a:off x="0" y="0"/>
                            <a:ext cx="1230479" cy="879084"/>
                          </a:xfrm>
                          <a:prstGeom prst="rect">
                            <a:avLst/>
                          </a:prstGeom>
                          <a:noFill/>
                          <a:ln>
                            <a:noFill/>
                          </a:ln>
                        </pic:spPr>
                      </pic:pic>
                    </a:graphicData>
                  </a:graphic>
                </wp:inline>
              </w:drawing>
            </w:r>
          </w:p>
        </w:tc>
      </w:tr>
    </w:tbl>
    <w:p w:rsidR="00011737" w:rsidRDefault="00011737" w:rsidP="00011737">
      <w:pPr>
        <w:rPr>
          <w:rFonts w:ascii="微软雅黑" w:eastAsia="微软雅黑" w:hAnsi="微软雅黑"/>
        </w:rPr>
      </w:pPr>
      <w:r>
        <w:rPr>
          <w:rFonts w:ascii="微软雅黑" w:eastAsia="微软雅黑" w:hAnsi="微软雅黑" w:hint="eastAsia"/>
        </w:rPr>
        <w:t>因病因私请假人员：</w:t>
      </w:r>
      <w:r>
        <w:rPr>
          <w:rFonts w:ascii="微软雅黑" w:eastAsia="微软雅黑" w:hAnsi="微软雅黑"/>
        </w:rPr>
        <w:t>无</w:t>
      </w:r>
      <w:r>
        <w:rPr>
          <w:rFonts w:ascii="微软雅黑" w:eastAsia="微软雅黑" w:hAnsi="微软雅黑" w:hint="eastAsia"/>
        </w:rPr>
        <w:t>； 无故缺席人员：</w:t>
      </w:r>
      <w:r>
        <w:rPr>
          <w:rFonts w:ascii="微软雅黑" w:eastAsia="微软雅黑" w:hAnsi="微软雅黑"/>
        </w:rPr>
        <w:t>无</w:t>
      </w:r>
      <w:r>
        <w:rPr>
          <w:rFonts w:ascii="微软雅黑" w:eastAsia="微软雅黑" w:hAnsi="微软雅黑" w:hint="eastAsia"/>
        </w:rPr>
        <w:t>；不计入应到人员：</w:t>
      </w:r>
      <w:r>
        <w:rPr>
          <w:rFonts w:ascii="微软雅黑" w:eastAsia="微软雅黑" w:hAnsi="微软雅黑"/>
        </w:rPr>
        <w:t>无</w:t>
      </w:r>
      <w:r>
        <w:rPr>
          <w:rFonts w:ascii="微软雅黑" w:eastAsia="微软雅黑" w:hAnsi="微软雅黑" w:hint="eastAsia"/>
        </w:rPr>
        <w:t>；</w:t>
      </w:r>
    </w:p>
    <w:p w:rsidR="00011737" w:rsidRDefault="00011737" w:rsidP="00011737">
      <w:pPr>
        <w:rPr>
          <w:rFonts w:ascii="微软雅黑" w:eastAsia="微软雅黑" w:hAnsi="微软雅黑"/>
        </w:rPr>
      </w:pPr>
      <w:r>
        <w:rPr>
          <w:rFonts w:ascii="微软雅黑" w:eastAsia="微软雅黑" w:hAnsi="微软雅黑" w:hint="eastAsia"/>
        </w:rPr>
        <w:t>已参会流动党员：</w:t>
      </w:r>
      <w:r>
        <w:rPr>
          <w:rFonts w:ascii="微软雅黑" w:eastAsia="微软雅黑" w:hAnsi="微软雅黑"/>
        </w:rPr>
        <w:t>无</w:t>
      </w:r>
      <w:r>
        <w:rPr>
          <w:rFonts w:ascii="微软雅黑" w:eastAsia="微软雅黑" w:hAnsi="微软雅黑" w:hint="eastAsia"/>
        </w:rPr>
        <w:t>；签到人员：无</w:t>
      </w:r>
    </w:p>
    <w:p w:rsidR="00011737" w:rsidRDefault="00011737" w:rsidP="00011737">
      <w:pPr>
        <w:rPr>
          <w:rFonts w:ascii="微软雅黑" w:eastAsia="微软雅黑" w:hAnsi="微软雅黑"/>
        </w:rPr>
      </w:pPr>
      <w:r>
        <w:rPr>
          <w:rFonts w:ascii="微软雅黑" w:eastAsia="微软雅黑" w:hAnsi="微软雅黑" w:hint="eastAsia"/>
        </w:rPr>
        <w:t>驻村干部：</w:t>
      </w:r>
      <w:r>
        <w:rPr>
          <w:rFonts w:ascii="微软雅黑" w:eastAsia="微软雅黑" w:hAnsi="微软雅黑"/>
        </w:rPr>
        <w:t>无</w:t>
      </w:r>
      <w:r>
        <w:rPr>
          <w:rFonts w:ascii="微软雅黑" w:eastAsia="微软雅黑" w:hAnsi="微软雅黑" w:hint="eastAsia"/>
        </w:rPr>
        <w:t>，党建指导员：</w:t>
      </w:r>
      <w:r>
        <w:rPr>
          <w:rFonts w:ascii="微软雅黑" w:eastAsia="微软雅黑" w:hAnsi="微软雅黑"/>
        </w:rPr>
        <w:t>无</w:t>
      </w:r>
      <w:r>
        <w:rPr>
          <w:rFonts w:ascii="微软雅黑" w:eastAsia="微软雅黑" w:hAnsi="微软雅黑" w:hint="eastAsia"/>
        </w:rPr>
        <w:t>，其他：</w:t>
      </w:r>
      <w:r>
        <w:rPr>
          <w:rFonts w:ascii="微软雅黑" w:eastAsia="微软雅黑" w:hAnsi="微软雅黑"/>
        </w:rPr>
        <w:t>无</w:t>
      </w:r>
    </w:p>
    <w:p w:rsidR="00011737" w:rsidRDefault="00011737"/>
    <w:p w:rsidR="001A3D18" w:rsidRDefault="001A3D18"/>
    <w:p w:rsidR="001A3D18" w:rsidRDefault="001A3D18"/>
    <w:p w:rsidR="001A3D18" w:rsidRDefault="001A3D18"/>
    <w:p w:rsidR="001A3D18" w:rsidRDefault="001A3D18"/>
    <w:p w:rsidR="001A3D18" w:rsidRDefault="001A3D18"/>
    <w:p w:rsidR="001A3D18" w:rsidRDefault="001A3D18"/>
    <w:p w:rsidR="001A3D18" w:rsidRDefault="001A3D18"/>
    <w:p w:rsidR="001A3D18" w:rsidRDefault="001A3D18"/>
    <w:p w:rsidR="001A3D18" w:rsidRDefault="001A3D18"/>
    <w:p w:rsidR="001A3D18" w:rsidRDefault="001A3D18" w:rsidP="001A3D18">
      <w:pPr>
        <w:pStyle w:val="1"/>
        <w:jc w:val="center"/>
        <w:rPr>
          <w:rFonts w:ascii="新宋体" w:eastAsia="新宋体" w:hAnsi="新宋体"/>
          <w:sz w:val="48"/>
          <w:szCs w:val="48"/>
        </w:rPr>
      </w:pPr>
      <w:r>
        <w:rPr>
          <w:rFonts w:ascii="新宋体" w:eastAsia="新宋体" w:hAnsi="新宋体" w:hint="eastAsia"/>
          <w:sz w:val="48"/>
          <w:szCs w:val="48"/>
        </w:rPr>
        <w:t>会议记录</w:t>
      </w:r>
    </w:p>
    <w:p w:rsidR="001A3D18" w:rsidRDefault="001A3D18" w:rsidP="001A3D18">
      <w:pPr>
        <w:jc w:val="center"/>
        <w:rPr>
          <w:rFonts w:ascii="楷体" w:eastAsia="楷体" w:hAnsi="楷体"/>
          <w:b/>
          <w:bCs/>
          <w:sz w:val="24"/>
          <w:szCs w:val="28"/>
        </w:rPr>
      </w:pPr>
      <w:r>
        <w:rPr>
          <w:rFonts w:ascii="Calibri" w:eastAsia="楷体" w:hAnsi="Calibri" w:cs="Calibri"/>
          <w:b/>
          <w:bCs/>
          <w:sz w:val="24"/>
          <w:szCs w:val="28"/>
        </w:rPr>
        <w:t>浙大计算机基础中心教工党支部</w:t>
      </w:r>
    </w:p>
    <w:p w:rsidR="001A3D18" w:rsidRDefault="001A3D18" w:rsidP="001A3D18">
      <w:pPr>
        <w:jc w:val="center"/>
        <w:rPr>
          <w:rFonts w:ascii="楷体" w:eastAsia="楷体" w:hAnsi="楷体"/>
          <w:b/>
          <w:bCs/>
          <w:sz w:val="24"/>
          <w:szCs w:val="28"/>
        </w:rPr>
      </w:pPr>
    </w:p>
    <w:tbl>
      <w:tblPr>
        <w:tblStyle w:val="a7"/>
        <w:tblW w:w="0" w:type="auto"/>
        <w:tblLook w:val="04A0" w:firstRow="1" w:lastRow="0" w:firstColumn="1" w:lastColumn="0" w:noHBand="0" w:noVBand="1"/>
      </w:tblPr>
      <w:tblGrid>
        <w:gridCol w:w="1980"/>
        <w:gridCol w:w="2410"/>
        <w:gridCol w:w="1275"/>
        <w:gridCol w:w="2631"/>
      </w:tblGrid>
      <w:tr w:rsidR="001A3D18" w:rsidTr="003E067E">
        <w:tc>
          <w:tcPr>
            <w:tcW w:w="1980" w:type="dxa"/>
          </w:tcPr>
          <w:p w:rsidR="001A3D18" w:rsidRDefault="001A3D18" w:rsidP="003E067E">
            <w:pPr>
              <w:rPr>
                <w:rFonts w:ascii="微软雅黑" w:eastAsia="微软雅黑" w:hAnsi="微软雅黑"/>
                <w:b/>
                <w:bCs/>
              </w:rPr>
            </w:pPr>
            <w:r>
              <w:rPr>
                <w:rFonts w:ascii="微软雅黑" w:eastAsia="微软雅黑" w:hAnsi="微软雅黑" w:hint="eastAsia"/>
                <w:b/>
                <w:bCs/>
              </w:rPr>
              <w:t>活动时间</w:t>
            </w:r>
          </w:p>
        </w:tc>
        <w:tc>
          <w:tcPr>
            <w:tcW w:w="2410" w:type="dxa"/>
          </w:tcPr>
          <w:p w:rsidR="001A3D18" w:rsidRDefault="001A3D18" w:rsidP="003E067E">
            <w:pPr>
              <w:rPr>
                <w:rFonts w:ascii="微软雅黑" w:eastAsia="微软雅黑" w:hAnsi="微软雅黑"/>
              </w:rPr>
            </w:pPr>
            <w:r>
              <w:rPr>
                <w:rFonts w:ascii="微软雅黑" w:eastAsia="微软雅黑" w:hAnsi="微软雅黑"/>
              </w:rPr>
              <w:t>2023-06-29T21:00</w:t>
            </w:r>
          </w:p>
        </w:tc>
        <w:tc>
          <w:tcPr>
            <w:tcW w:w="1275" w:type="dxa"/>
          </w:tcPr>
          <w:p w:rsidR="001A3D18" w:rsidRDefault="001A3D18" w:rsidP="003E067E">
            <w:pPr>
              <w:rPr>
                <w:rFonts w:ascii="微软雅黑" w:eastAsia="微软雅黑" w:hAnsi="微软雅黑"/>
                <w:b/>
                <w:bCs/>
              </w:rPr>
            </w:pPr>
            <w:r>
              <w:rPr>
                <w:rFonts w:ascii="微软雅黑" w:eastAsia="微软雅黑" w:hAnsi="微软雅黑" w:hint="eastAsia"/>
                <w:b/>
                <w:bCs/>
              </w:rPr>
              <w:t>活动地点</w:t>
            </w:r>
          </w:p>
        </w:tc>
        <w:tc>
          <w:tcPr>
            <w:tcW w:w="2631" w:type="dxa"/>
          </w:tcPr>
          <w:p w:rsidR="001A3D18" w:rsidRDefault="00917131" w:rsidP="003E067E">
            <w:pPr>
              <w:rPr>
                <w:rFonts w:ascii="微软雅黑" w:eastAsia="微软雅黑" w:hAnsi="微软雅黑"/>
              </w:rPr>
            </w:pPr>
            <w:r>
              <w:rPr>
                <w:rFonts w:ascii="微软雅黑" w:eastAsia="微软雅黑" w:hAnsi="微软雅黑"/>
              </w:rPr>
              <w:t>西1-510</w:t>
            </w:r>
            <w:bookmarkStart w:id="0" w:name="_GoBack"/>
            <w:bookmarkEnd w:id="0"/>
          </w:p>
        </w:tc>
      </w:tr>
      <w:tr w:rsidR="001A3D18" w:rsidTr="003E067E">
        <w:tc>
          <w:tcPr>
            <w:tcW w:w="1980" w:type="dxa"/>
          </w:tcPr>
          <w:p w:rsidR="001A3D18" w:rsidRDefault="001A3D18" w:rsidP="003E067E">
            <w:pPr>
              <w:rPr>
                <w:rFonts w:ascii="微软雅黑" w:eastAsia="微软雅黑" w:hAnsi="微软雅黑"/>
                <w:b/>
                <w:bCs/>
              </w:rPr>
            </w:pPr>
            <w:r>
              <w:rPr>
                <w:rFonts w:ascii="微软雅黑" w:eastAsia="微软雅黑" w:hAnsi="微软雅黑" w:hint="eastAsia"/>
                <w:b/>
                <w:bCs/>
              </w:rPr>
              <w:t>主持人</w:t>
            </w:r>
          </w:p>
        </w:tc>
        <w:tc>
          <w:tcPr>
            <w:tcW w:w="2410" w:type="dxa"/>
          </w:tcPr>
          <w:p w:rsidR="001A3D18" w:rsidRDefault="001A3D18" w:rsidP="003E067E">
            <w:pPr>
              <w:rPr>
                <w:rFonts w:ascii="微软雅黑" w:eastAsia="微软雅黑" w:hAnsi="微软雅黑"/>
              </w:rPr>
            </w:pPr>
            <w:r>
              <w:rPr>
                <w:rFonts w:ascii="微软雅黑" w:eastAsia="微软雅黑" w:hAnsi="微软雅黑"/>
              </w:rPr>
              <w:t>陈建海</w:t>
            </w:r>
          </w:p>
        </w:tc>
        <w:tc>
          <w:tcPr>
            <w:tcW w:w="1275" w:type="dxa"/>
          </w:tcPr>
          <w:p w:rsidR="001A3D18" w:rsidRDefault="001A3D18" w:rsidP="003E067E">
            <w:pPr>
              <w:rPr>
                <w:rFonts w:ascii="微软雅黑" w:eastAsia="微软雅黑" w:hAnsi="微软雅黑"/>
                <w:b/>
                <w:bCs/>
              </w:rPr>
            </w:pPr>
            <w:r>
              <w:rPr>
                <w:rFonts w:ascii="微软雅黑" w:eastAsia="微软雅黑" w:hAnsi="微软雅黑" w:hint="eastAsia"/>
                <w:b/>
                <w:bCs/>
              </w:rPr>
              <w:t>记录人</w:t>
            </w:r>
          </w:p>
        </w:tc>
        <w:tc>
          <w:tcPr>
            <w:tcW w:w="2631" w:type="dxa"/>
          </w:tcPr>
          <w:p w:rsidR="001A3D18" w:rsidRDefault="001A3D18" w:rsidP="003E067E">
            <w:pPr>
              <w:rPr>
                <w:rFonts w:ascii="微软雅黑" w:eastAsia="微软雅黑" w:hAnsi="微软雅黑"/>
              </w:rPr>
            </w:pPr>
            <w:r>
              <w:rPr>
                <w:rFonts w:ascii="微软雅黑" w:eastAsia="微软雅黑" w:hAnsi="微软雅黑"/>
              </w:rPr>
              <w:t>沈睿</w:t>
            </w:r>
          </w:p>
        </w:tc>
      </w:tr>
      <w:tr w:rsidR="001A3D18" w:rsidTr="003E067E">
        <w:tc>
          <w:tcPr>
            <w:tcW w:w="1980" w:type="dxa"/>
          </w:tcPr>
          <w:p w:rsidR="001A3D18" w:rsidRDefault="001A3D18" w:rsidP="003E067E">
            <w:pPr>
              <w:rPr>
                <w:rFonts w:ascii="微软雅黑" w:eastAsia="微软雅黑" w:hAnsi="微软雅黑"/>
                <w:b/>
                <w:bCs/>
              </w:rPr>
            </w:pPr>
            <w:r>
              <w:rPr>
                <w:rFonts w:ascii="微软雅黑" w:eastAsia="微软雅黑" w:hAnsi="微软雅黑" w:hint="eastAsia"/>
                <w:b/>
                <w:bCs/>
              </w:rPr>
              <w:t>活动类型</w:t>
            </w:r>
          </w:p>
        </w:tc>
        <w:tc>
          <w:tcPr>
            <w:tcW w:w="2410" w:type="dxa"/>
          </w:tcPr>
          <w:p w:rsidR="001A3D18" w:rsidRDefault="001A3D18" w:rsidP="003E067E">
            <w:pPr>
              <w:rPr>
                <w:rFonts w:ascii="微软雅黑" w:eastAsia="微软雅黑" w:hAnsi="微软雅黑"/>
              </w:rPr>
            </w:pPr>
            <w:r>
              <w:rPr>
                <w:rFonts w:ascii="微软雅黑" w:eastAsia="微软雅黑" w:hAnsi="微软雅黑"/>
              </w:rPr>
              <w:t>党课</w:t>
            </w:r>
          </w:p>
        </w:tc>
        <w:tc>
          <w:tcPr>
            <w:tcW w:w="1275" w:type="dxa"/>
          </w:tcPr>
          <w:p w:rsidR="001A3D18" w:rsidRDefault="001A3D18" w:rsidP="003E067E">
            <w:pPr>
              <w:rPr>
                <w:rFonts w:ascii="微软雅黑" w:eastAsia="微软雅黑" w:hAnsi="微软雅黑"/>
                <w:b/>
                <w:bCs/>
              </w:rPr>
            </w:pPr>
            <w:r>
              <w:rPr>
                <w:rFonts w:ascii="微软雅黑" w:eastAsia="微软雅黑" w:hAnsi="微软雅黑" w:hint="eastAsia"/>
                <w:b/>
                <w:bCs/>
              </w:rPr>
              <w:t>到会率</w:t>
            </w:r>
          </w:p>
        </w:tc>
        <w:tc>
          <w:tcPr>
            <w:tcW w:w="2631" w:type="dxa"/>
          </w:tcPr>
          <w:p w:rsidR="001A3D18" w:rsidRDefault="001A3D18" w:rsidP="003E067E">
            <w:pPr>
              <w:rPr>
                <w:rFonts w:ascii="微软雅黑" w:eastAsia="微软雅黑" w:hAnsi="微软雅黑"/>
              </w:rPr>
            </w:pPr>
            <w:r>
              <w:rPr>
                <w:rFonts w:ascii="微软雅黑" w:eastAsia="微软雅黑" w:hAnsi="微软雅黑"/>
              </w:rPr>
              <w:t>100.0%</w:t>
            </w:r>
          </w:p>
        </w:tc>
      </w:tr>
      <w:tr w:rsidR="001A3D18" w:rsidTr="003E067E">
        <w:tc>
          <w:tcPr>
            <w:tcW w:w="1980" w:type="dxa"/>
          </w:tcPr>
          <w:p w:rsidR="001A3D18" w:rsidRDefault="001A3D18" w:rsidP="003E067E">
            <w:pPr>
              <w:rPr>
                <w:rFonts w:ascii="微软雅黑" w:eastAsia="微软雅黑" w:hAnsi="微软雅黑"/>
                <w:b/>
                <w:bCs/>
              </w:rPr>
            </w:pPr>
            <w:r>
              <w:rPr>
                <w:rFonts w:ascii="微软雅黑" w:eastAsia="微软雅黑" w:hAnsi="微软雅黑" w:hint="eastAsia"/>
                <w:b/>
                <w:bCs/>
              </w:rPr>
              <w:t>已参加人员</w:t>
            </w:r>
          </w:p>
        </w:tc>
        <w:tc>
          <w:tcPr>
            <w:tcW w:w="6316" w:type="dxa"/>
            <w:gridSpan w:val="3"/>
          </w:tcPr>
          <w:p w:rsidR="001A3D18" w:rsidRDefault="001A3D18" w:rsidP="003E067E">
            <w:pPr>
              <w:rPr>
                <w:rFonts w:ascii="微软雅黑" w:eastAsia="微软雅黑" w:hAnsi="微软雅黑"/>
              </w:rPr>
            </w:pPr>
            <w:r>
              <w:rPr>
                <w:rFonts w:ascii="微软雅黑" w:eastAsia="微软雅黑" w:hAnsi="微软雅黑"/>
              </w:rPr>
              <w:t>陈建海,干红华,季江民,孟炳泉,沈睿,肖少拥</w:t>
            </w:r>
          </w:p>
        </w:tc>
      </w:tr>
      <w:tr w:rsidR="001A3D18" w:rsidTr="003E067E">
        <w:tc>
          <w:tcPr>
            <w:tcW w:w="1980" w:type="dxa"/>
          </w:tcPr>
          <w:p w:rsidR="001A3D18" w:rsidRDefault="001A3D18" w:rsidP="003E067E">
            <w:pPr>
              <w:rPr>
                <w:rFonts w:ascii="微软雅黑" w:eastAsia="微软雅黑" w:hAnsi="微软雅黑"/>
                <w:b/>
                <w:bCs/>
              </w:rPr>
            </w:pPr>
            <w:r>
              <w:rPr>
                <w:rFonts w:ascii="微软雅黑" w:eastAsia="微软雅黑" w:hAnsi="微软雅黑" w:hint="eastAsia"/>
                <w:b/>
                <w:bCs/>
              </w:rPr>
              <w:t>第一议题</w:t>
            </w:r>
          </w:p>
        </w:tc>
        <w:tc>
          <w:tcPr>
            <w:tcW w:w="6316" w:type="dxa"/>
            <w:gridSpan w:val="3"/>
          </w:tcPr>
          <w:p w:rsidR="001A3D18" w:rsidRDefault="001A3D18" w:rsidP="003E067E">
            <w:pPr>
              <w:rPr>
                <w:rFonts w:ascii="微软雅黑" w:eastAsia="微软雅黑" w:hAnsi="微软雅黑"/>
              </w:rPr>
            </w:pPr>
            <w:r>
              <w:rPr>
                <w:rFonts w:ascii="微软雅黑" w:eastAsia="微软雅黑" w:hAnsi="微软雅黑"/>
              </w:rPr>
              <w:t>二十大报告关于教育的启示</w:t>
            </w:r>
          </w:p>
        </w:tc>
      </w:tr>
      <w:tr w:rsidR="001A3D18" w:rsidTr="003E067E">
        <w:tc>
          <w:tcPr>
            <w:tcW w:w="8296" w:type="dxa"/>
            <w:gridSpan w:val="4"/>
          </w:tcPr>
          <w:p w:rsidR="001A3D18" w:rsidRDefault="001A3D18" w:rsidP="003E067E">
            <w:pPr>
              <w:rPr>
                <w:rFonts w:ascii="微软雅黑" w:eastAsia="微软雅黑" w:hAnsi="微软雅黑"/>
                <w:b/>
                <w:bCs/>
              </w:rPr>
            </w:pPr>
            <w:r>
              <w:rPr>
                <w:rFonts w:ascii="微软雅黑" w:eastAsia="微软雅黑" w:hAnsi="微软雅黑" w:hint="eastAsia"/>
                <w:b/>
                <w:bCs/>
              </w:rPr>
              <w:t>活动内容：</w:t>
            </w:r>
          </w:p>
        </w:tc>
      </w:tr>
      <w:tr w:rsidR="001A3D18" w:rsidTr="003E067E">
        <w:trPr>
          <w:trHeight w:val="1258"/>
        </w:trPr>
        <w:tc>
          <w:tcPr>
            <w:tcW w:w="8296" w:type="dxa"/>
            <w:gridSpan w:val="4"/>
          </w:tcPr>
          <w:p w:rsidR="001A3D18" w:rsidRDefault="001A3D18" w:rsidP="003E067E">
            <w:pPr>
              <w:rPr>
                <w:rFonts w:ascii="微软雅黑" w:eastAsia="微软雅黑" w:hAnsi="微软雅黑"/>
              </w:rPr>
            </w:pPr>
            <w:r>
              <w:rPr>
                <w:rFonts w:ascii="微软雅黑" w:eastAsia="微软雅黑" w:hAnsi="微软雅黑"/>
              </w:rPr>
              <w:t>一、政治理论、业务学习</w:t>
            </w:r>
            <w:r>
              <w:rPr>
                <w:rFonts w:ascii="微软雅黑" w:eastAsia="微软雅黑" w:hAnsi="微软雅黑"/>
              </w:rPr>
              <w:br/>
              <w:t xml:space="preserve">    党的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2035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r>
              <w:rPr>
                <w:rFonts w:ascii="微软雅黑" w:eastAsia="微软雅黑" w:hAnsi="微软雅黑"/>
              </w:rPr>
              <w:br/>
              <w:t>习近平总书记在党的二十大报告中指出：“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r>
              <w:rPr>
                <w:rFonts w:ascii="微软雅黑" w:eastAsia="微软雅黑" w:hAnsi="微软雅黑"/>
              </w:rPr>
              <w:br/>
              <w:t>“实施科教兴国战略，强化现代化建设人才支撑。”党的二十大报告将教育、科技、人才“三位一体”统筹安排、一体部署，明确了科教兴国战略在新时代的科学内涵和使命任务。这是以习近平同志为核心的党中央对强国崛起规律、未来世界发展大势的深刻洞察和把握，以及对教育在全面建设社会主义现代化国家中的基础性、战略性作用的强调与期待。</w:t>
            </w:r>
            <w:r>
              <w:rPr>
                <w:rFonts w:ascii="微软雅黑" w:eastAsia="微软雅黑" w:hAnsi="微软雅黑"/>
              </w:rPr>
              <w:br/>
              <w:t>党的二十大报告强调科教兴国战略，并将科教兴国战略、人才强国战略、创新驱动发展战略摆在一起，将教育、科技、人才整合到一起进行系统谋划，共同服务于创新型国家建设。这是对社会发展动力的科学判断，更是面对激烈国际竞争引领未来的历史选择。深入实施科教兴国战略，既要把握好教育、科技、人才之间的有机联系，又要讲究协同配合、系统集成，共同塑造发展的新动能新优势。</w:t>
            </w:r>
            <w:r>
              <w:rPr>
                <w:rFonts w:ascii="微软雅黑" w:eastAsia="微软雅黑" w:hAnsi="微软雅黑"/>
              </w:rPr>
              <w:br/>
              <w:t>深入实施科教兴国战略，必须扎实下好优先发展教育事业这步“先手棋”。科技发展靠人才，人才培养靠教育。在建设教育强国、科技强国、人才强国的过程中，教育强国是基础。当前，我国已经建成世界上规模最大的教育体系，但教育领域不平衡不充分发展的现实问题依然存在，创新型人才和高素质劳动者还很缺乏。深入实施科教兴国战略，要在经济社会发展规划上优先安排教育，财政资金投入上优先保障教育，公共资源配置上优先满足教育和人力资源开发需要，同时积极扩大社会投入；要持续加强教育先行的科学观念，大力巩固教育的基础性、先导性、全局性作用，牢牢依靠教育涵养人才第一资源、激发创新第一动力，加快造就一大批拔尖创新人才、数以千万计的高级专门人才和数以亿计的高素质劳动者，不断充盈国家人才储备库。</w:t>
            </w:r>
            <w:r>
              <w:rPr>
                <w:rFonts w:ascii="微软雅黑" w:eastAsia="微软雅黑" w:hAnsi="微软雅黑"/>
              </w:rPr>
              <w:br/>
              <w:t>深入实施科教兴国战略，必须牢牢打好构建科技创新治理体系这个“组合拳”。科技自立自强是国家强盛之基、安全之要。把科技的命脉牢牢掌握在我们自己手中，走自主创新道路，必须构建完善的现代科技创新治理体系，全面提升科技创新供给能力。要充分发挥集中力量办大事的制度优势，健全新型举国体制，强化国家战略科技力量，从国家层面超前谋划，前瞻布局重大专项。要优化配置创新资源，完善科技资源配置模式，充分利用各类经济资源，提高科技投入产出效率。要发挥高校尤其是一流大学科技生产的重要基地、一流人才的富集高地、拔尖创新人才的培养园地的作用，以有组织科研和重大项目集中智慧、凝聚力量。</w:t>
            </w:r>
            <w:r>
              <w:rPr>
                <w:rFonts w:ascii="微软雅黑" w:eastAsia="微软雅黑" w:hAnsi="微软雅黑"/>
              </w:rPr>
              <w:br/>
              <w:t>深入实施科教兴国战略，必须紧紧牵住培育拔尖创新型人才这个“牛鼻子”。科技是第一生产力、人才是第一资源、创新是第一动力。深入贯彻科教兴国战略，必须牢牢抓住“人”这一关键要素，优化科技人才的培养和发展环境，让各类人才的创造活力竞相迸发、充分涌流。人才培养靠教育，教育改革要服务好人才强国建设，聚焦国家对拔尖创新型人才的急切渴望，从基础教育抓起，通过教学模式、评价方式等方面的变革提升中小学生创新素养，为拔尖创新型人才的培养筑牢根基；要紧密围绕科技自立自强与人才储备安全的现实需求，全面提高人才自主培养质量，扎根中国大地办教育，尊重人才成长规律，善用科技力量实施好国家教育数字化战略行动，构建全民终身学习型社会。</w:t>
            </w:r>
            <w:r>
              <w:rPr>
                <w:rFonts w:ascii="微软雅黑" w:eastAsia="微软雅黑" w:hAnsi="微软雅黑"/>
              </w:rPr>
              <w:br/>
              <w:t>踏上新征程，向着新的奋斗目标再出发，这是充满光荣和梦想的远征。深入实施科教兴国，强化现代化建设人才支撑，这是沉甸甸的历史责任。宏伟蓝图已经绘就，必将为之付出更为艰苦的努力。我们要深入学习贯彻党的二十大精神，凝聚智慧和力量，战胜各种困难和阻力，以更加强烈的历史主动精神践行科教兴国的时代担当。</w:t>
            </w:r>
            <w:r>
              <w:rPr>
                <w:rFonts w:ascii="微软雅黑" w:eastAsia="微软雅黑" w:hAnsi="微软雅黑"/>
              </w:rPr>
              <w:br/>
            </w:r>
          </w:p>
        </w:tc>
      </w:tr>
      <w:tr w:rsidR="001A3D18" w:rsidTr="003E067E">
        <w:trPr>
          <w:trHeight w:val="553"/>
        </w:trPr>
        <w:tc>
          <w:tcPr>
            <w:tcW w:w="1980" w:type="dxa"/>
          </w:tcPr>
          <w:p w:rsidR="001A3D18" w:rsidRDefault="001A3D18" w:rsidP="003E067E">
            <w:pPr>
              <w:rPr>
                <w:rFonts w:ascii="微软雅黑" w:eastAsia="微软雅黑" w:hAnsi="微软雅黑"/>
                <w:b/>
                <w:bCs/>
              </w:rPr>
            </w:pPr>
            <w:r>
              <w:rPr>
                <w:rFonts w:ascii="微软雅黑" w:eastAsia="微软雅黑" w:hAnsi="微软雅黑" w:hint="eastAsia"/>
                <w:b/>
                <w:bCs/>
              </w:rPr>
              <w:t>照片</w:t>
            </w:r>
          </w:p>
        </w:tc>
        <w:tc>
          <w:tcPr>
            <w:tcW w:w="6316" w:type="dxa"/>
            <w:gridSpan w:val="3"/>
          </w:tcPr>
          <w:p w:rsidR="001A3D18" w:rsidRDefault="001A3D18" w:rsidP="003E067E">
            <w:pPr>
              <w:rPr>
                <w:rFonts w:ascii="微软雅黑" w:eastAsia="微软雅黑" w:hAnsi="微软雅黑"/>
                <w:b/>
                <w:bCs/>
              </w:rPr>
            </w:pPr>
            <w:r>
              <w:rPr>
                <w:noProof/>
              </w:rPr>
              <w:drawing>
                <wp:inline distT="0" distB="0" distL="0" distR="0" wp14:anchorId="60478C55" wp14:editId="33DF76C4">
                  <wp:extent cx="1201420" cy="857885"/>
                  <wp:effectExtent l="0" t="0" r="17780" b="5715"/>
                  <wp:docPr id="115" name="图片 5"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5" descr="img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rot="10800000" flipH="1" flipV="1">
                            <a:off x="0" y="0"/>
                            <a:ext cx="1230479" cy="879084"/>
                          </a:xfrm>
                          <a:prstGeom prst="rect">
                            <a:avLst/>
                          </a:prstGeom>
                          <a:noFill/>
                          <a:ln>
                            <a:noFill/>
                          </a:ln>
                        </pic:spPr>
                      </pic:pic>
                    </a:graphicData>
                  </a:graphic>
                </wp:inline>
              </w:drawing>
            </w:r>
            <w:r>
              <w:rPr>
                <w:rFonts w:ascii="微软雅黑" w:eastAsia="微软雅黑" w:hAnsi="微软雅黑" w:hint="eastAsia"/>
                <w:b/>
                <w:bCs/>
              </w:rPr>
              <w:t xml:space="preserve"> </w:t>
            </w:r>
            <w:r>
              <w:rPr>
                <w:rFonts w:ascii="微软雅黑" w:eastAsia="微软雅黑" w:hAnsi="微软雅黑"/>
                <w:b/>
                <w:bCs/>
              </w:rPr>
              <w:t xml:space="preserve"> </w:t>
            </w:r>
            <w:r>
              <w:rPr>
                <w:noProof/>
              </w:rPr>
              <w:drawing>
                <wp:inline distT="0" distB="0" distL="0" distR="0" wp14:anchorId="1EDC0789" wp14:editId="7A19CD6F">
                  <wp:extent cx="1201420" cy="857885"/>
                  <wp:effectExtent l="0" t="0" r="0" b="0"/>
                  <wp:docPr id="116" name="图片 6"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6" descr="img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10800000" flipH="1" flipV="1">
                            <a:off x="0" y="0"/>
                            <a:ext cx="1230479" cy="879084"/>
                          </a:xfrm>
                          <a:prstGeom prst="rect">
                            <a:avLst/>
                          </a:prstGeom>
                          <a:noFill/>
                          <a:ln>
                            <a:noFill/>
                          </a:ln>
                        </pic:spPr>
                      </pic:pic>
                    </a:graphicData>
                  </a:graphic>
                </wp:inline>
              </w:drawing>
            </w:r>
            <w:r>
              <w:rPr>
                <w:rFonts w:ascii="微软雅黑" w:eastAsia="微软雅黑" w:hAnsi="微软雅黑"/>
                <w:b/>
                <w:bCs/>
              </w:rPr>
              <w:t xml:space="preserve"> </w:t>
            </w:r>
            <w:r>
              <w:rPr>
                <w:noProof/>
              </w:rPr>
              <w:drawing>
                <wp:inline distT="0" distB="0" distL="0" distR="0" wp14:anchorId="4AEB2425" wp14:editId="39D66CFE">
                  <wp:extent cx="1201420" cy="857885"/>
                  <wp:effectExtent l="0" t="0" r="0" b="0"/>
                  <wp:docPr id="117" name="图片 7"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7" descr="img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10800000" flipH="1" flipV="1">
                            <a:off x="0" y="0"/>
                            <a:ext cx="1230479" cy="879084"/>
                          </a:xfrm>
                          <a:prstGeom prst="rect">
                            <a:avLst/>
                          </a:prstGeom>
                          <a:noFill/>
                          <a:ln>
                            <a:noFill/>
                          </a:ln>
                        </pic:spPr>
                      </pic:pic>
                    </a:graphicData>
                  </a:graphic>
                </wp:inline>
              </w:drawing>
            </w:r>
          </w:p>
        </w:tc>
      </w:tr>
    </w:tbl>
    <w:p w:rsidR="001A3D18" w:rsidRDefault="001A3D18" w:rsidP="001A3D18">
      <w:pPr>
        <w:rPr>
          <w:rFonts w:ascii="微软雅黑" w:eastAsia="微软雅黑" w:hAnsi="微软雅黑"/>
        </w:rPr>
      </w:pPr>
      <w:r>
        <w:rPr>
          <w:rFonts w:ascii="微软雅黑" w:eastAsia="微软雅黑" w:hAnsi="微软雅黑" w:hint="eastAsia"/>
        </w:rPr>
        <w:t>因病因私请假人员：</w:t>
      </w:r>
      <w:r>
        <w:rPr>
          <w:rFonts w:ascii="微软雅黑" w:eastAsia="微软雅黑" w:hAnsi="微软雅黑"/>
        </w:rPr>
        <w:t>无</w:t>
      </w:r>
      <w:r>
        <w:rPr>
          <w:rFonts w:ascii="微软雅黑" w:eastAsia="微软雅黑" w:hAnsi="微软雅黑" w:hint="eastAsia"/>
        </w:rPr>
        <w:t>； 无故缺席人员：</w:t>
      </w:r>
      <w:r>
        <w:rPr>
          <w:rFonts w:ascii="微软雅黑" w:eastAsia="微软雅黑" w:hAnsi="微软雅黑"/>
        </w:rPr>
        <w:t>无</w:t>
      </w:r>
      <w:r>
        <w:rPr>
          <w:rFonts w:ascii="微软雅黑" w:eastAsia="微软雅黑" w:hAnsi="微软雅黑" w:hint="eastAsia"/>
        </w:rPr>
        <w:t>；不计入应到人员：</w:t>
      </w:r>
      <w:r>
        <w:rPr>
          <w:rFonts w:ascii="微软雅黑" w:eastAsia="微软雅黑" w:hAnsi="微软雅黑"/>
        </w:rPr>
        <w:t>无</w:t>
      </w:r>
      <w:r>
        <w:rPr>
          <w:rFonts w:ascii="微软雅黑" w:eastAsia="微软雅黑" w:hAnsi="微软雅黑" w:hint="eastAsia"/>
        </w:rPr>
        <w:t>；</w:t>
      </w:r>
    </w:p>
    <w:p w:rsidR="001A3D18" w:rsidRDefault="001A3D18" w:rsidP="001A3D18">
      <w:pPr>
        <w:rPr>
          <w:rFonts w:ascii="微软雅黑" w:eastAsia="微软雅黑" w:hAnsi="微软雅黑"/>
        </w:rPr>
      </w:pPr>
      <w:r>
        <w:rPr>
          <w:rFonts w:ascii="微软雅黑" w:eastAsia="微软雅黑" w:hAnsi="微软雅黑" w:hint="eastAsia"/>
        </w:rPr>
        <w:t>已参会流动党员：</w:t>
      </w:r>
      <w:r>
        <w:rPr>
          <w:rFonts w:ascii="微软雅黑" w:eastAsia="微软雅黑" w:hAnsi="微软雅黑"/>
        </w:rPr>
        <w:t>无</w:t>
      </w:r>
      <w:r>
        <w:rPr>
          <w:rFonts w:ascii="微软雅黑" w:eastAsia="微软雅黑" w:hAnsi="微软雅黑" w:hint="eastAsia"/>
        </w:rPr>
        <w:t>；签到人员：无</w:t>
      </w:r>
    </w:p>
    <w:p w:rsidR="001A3D18" w:rsidRDefault="001A3D18" w:rsidP="001A3D18">
      <w:pPr>
        <w:rPr>
          <w:rFonts w:ascii="微软雅黑" w:eastAsia="微软雅黑" w:hAnsi="微软雅黑"/>
        </w:rPr>
      </w:pPr>
      <w:r>
        <w:rPr>
          <w:rFonts w:ascii="微软雅黑" w:eastAsia="微软雅黑" w:hAnsi="微软雅黑" w:hint="eastAsia"/>
        </w:rPr>
        <w:t>驻村干部：</w:t>
      </w:r>
      <w:r>
        <w:rPr>
          <w:rFonts w:ascii="微软雅黑" w:eastAsia="微软雅黑" w:hAnsi="微软雅黑"/>
        </w:rPr>
        <w:t>无</w:t>
      </w:r>
      <w:r>
        <w:rPr>
          <w:rFonts w:ascii="微软雅黑" w:eastAsia="微软雅黑" w:hAnsi="微软雅黑" w:hint="eastAsia"/>
        </w:rPr>
        <w:t>，党建指导员：</w:t>
      </w:r>
      <w:r>
        <w:rPr>
          <w:rFonts w:ascii="微软雅黑" w:eastAsia="微软雅黑" w:hAnsi="微软雅黑"/>
        </w:rPr>
        <w:t>无</w:t>
      </w:r>
      <w:r>
        <w:rPr>
          <w:rFonts w:ascii="微软雅黑" w:eastAsia="微软雅黑" w:hAnsi="微软雅黑" w:hint="eastAsia"/>
        </w:rPr>
        <w:t>，其他：</w:t>
      </w:r>
      <w:r>
        <w:rPr>
          <w:rFonts w:ascii="微软雅黑" w:eastAsia="微软雅黑" w:hAnsi="微软雅黑"/>
        </w:rPr>
        <w:t>无</w:t>
      </w:r>
    </w:p>
    <w:p w:rsidR="001A3D18" w:rsidRPr="001A3D18" w:rsidRDefault="001A3D18">
      <w:pPr>
        <w:rPr>
          <w:rFonts w:hint="eastAsia"/>
        </w:rPr>
      </w:pPr>
    </w:p>
    <w:sectPr w:rsidR="001A3D18" w:rsidRPr="001A3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48D" w:rsidRDefault="00B8648D" w:rsidP="008008CC">
      <w:r>
        <w:separator/>
      </w:r>
    </w:p>
  </w:endnote>
  <w:endnote w:type="continuationSeparator" w:id="0">
    <w:p w:rsidR="00B8648D" w:rsidRDefault="00B8648D" w:rsidP="0080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altName w:val="方正书宋_GBK"/>
    <w:panose1 w:val="02010609030101010101"/>
    <w:charset w:val="86"/>
    <w:family w:val="modern"/>
    <w:pitch w:val="fixed"/>
    <w:sig w:usb0="00000203" w:usb1="288F0000" w:usb2="00000016" w:usb3="00000000" w:csb0="00040001"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楷体-简"/>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48D" w:rsidRDefault="00B8648D" w:rsidP="008008CC">
      <w:r>
        <w:separator/>
      </w:r>
    </w:p>
  </w:footnote>
  <w:footnote w:type="continuationSeparator" w:id="0">
    <w:p w:rsidR="00B8648D" w:rsidRDefault="00B8648D" w:rsidP="00800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5E"/>
    <w:rsid w:val="00011737"/>
    <w:rsid w:val="001A3D18"/>
    <w:rsid w:val="00501333"/>
    <w:rsid w:val="00681494"/>
    <w:rsid w:val="00717F5E"/>
    <w:rsid w:val="008008CC"/>
    <w:rsid w:val="0090560B"/>
    <w:rsid w:val="00917131"/>
    <w:rsid w:val="00A82990"/>
    <w:rsid w:val="00B8648D"/>
    <w:rsid w:val="00FE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B36C5"/>
  <w15:chartTrackingRefBased/>
  <w15:docId w15:val="{470A8987-2683-4EB5-9D54-E8D27667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8CC"/>
    <w:pPr>
      <w:widowControl w:val="0"/>
      <w:jc w:val="both"/>
    </w:pPr>
  </w:style>
  <w:style w:type="paragraph" w:styleId="1">
    <w:name w:val="heading 1"/>
    <w:basedOn w:val="a"/>
    <w:next w:val="a"/>
    <w:link w:val="10"/>
    <w:uiPriority w:val="9"/>
    <w:qFormat/>
    <w:rsid w:val="008008C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8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08CC"/>
    <w:rPr>
      <w:sz w:val="18"/>
      <w:szCs w:val="18"/>
    </w:rPr>
  </w:style>
  <w:style w:type="paragraph" w:styleId="a5">
    <w:name w:val="footer"/>
    <w:basedOn w:val="a"/>
    <w:link w:val="a6"/>
    <w:uiPriority w:val="99"/>
    <w:unhideWhenUsed/>
    <w:rsid w:val="008008CC"/>
    <w:pPr>
      <w:tabs>
        <w:tab w:val="center" w:pos="4153"/>
        <w:tab w:val="right" w:pos="8306"/>
      </w:tabs>
      <w:snapToGrid w:val="0"/>
      <w:jc w:val="left"/>
    </w:pPr>
    <w:rPr>
      <w:sz w:val="18"/>
      <w:szCs w:val="18"/>
    </w:rPr>
  </w:style>
  <w:style w:type="character" w:customStyle="1" w:styleId="a6">
    <w:name w:val="页脚 字符"/>
    <w:basedOn w:val="a0"/>
    <w:link w:val="a5"/>
    <w:uiPriority w:val="99"/>
    <w:rsid w:val="008008CC"/>
    <w:rPr>
      <w:sz w:val="18"/>
      <w:szCs w:val="18"/>
    </w:rPr>
  </w:style>
  <w:style w:type="character" w:customStyle="1" w:styleId="10">
    <w:name w:val="标题 1 字符"/>
    <w:basedOn w:val="a0"/>
    <w:link w:val="1"/>
    <w:uiPriority w:val="9"/>
    <w:rsid w:val="008008CC"/>
    <w:rPr>
      <w:b/>
      <w:bCs/>
      <w:kern w:val="44"/>
      <w:sz w:val="44"/>
      <w:szCs w:val="44"/>
    </w:rPr>
  </w:style>
  <w:style w:type="table" w:styleId="a7">
    <w:name w:val="Table Grid"/>
    <w:basedOn w:val="a1"/>
    <w:uiPriority w:val="39"/>
    <w:rsid w:val="008008C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jijiangmin</dc:creator>
  <cp:keywords/>
  <dc:description/>
  <cp:lastModifiedBy>jijiangmin</cp:lastModifiedBy>
  <cp:revision>8</cp:revision>
  <dcterms:created xsi:type="dcterms:W3CDTF">2025-10-29T01:28:00Z</dcterms:created>
  <dcterms:modified xsi:type="dcterms:W3CDTF">2025-10-29T01:35:00Z</dcterms:modified>
</cp:coreProperties>
</file>